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102" w:rsidRPr="005D7AAA" w:rsidRDefault="00BF0102" w:rsidP="005D7AAA">
      <w:pPr>
        <w:spacing w:line="276" w:lineRule="auto"/>
        <w:jc w:val="center"/>
        <w:rPr>
          <w:rFonts w:cstheme="minorHAnsi"/>
          <w:b/>
          <w:bCs/>
          <w:sz w:val="24"/>
          <w:szCs w:val="24"/>
        </w:rPr>
      </w:pPr>
      <w:r w:rsidRPr="005D7AAA">
        <w:rPr>
          <w:rFonts w:cstheme="minorHAnsi"/>
          <w:b/>
          <w:bCs/>
          <w:sz w:val="24"/>
          <w:szCs w:val="24"/>
        </w:rPr>
        <w:t>MONTHLY REPORT – AUGUST 2026</w:t>
      </w:r>
    </w:p>
    <w:p w:rsidR="006B085C" w:rsidRPr="005D7AAA" w:rsidRDefault="006B085C" w:rsidP="005D7AAA">
      <w:pPr>
        <w:pStyle w:val="ListParagraph"/>
        <w:numPr>
          <w:ilvl w:val="0"/>
          <w:numId w:val="1"/>
        </w:numPr>
        <w:spacing w:line="276" w:lineRule="auto"/>
        <w:jc w:val="both"/>
        <w:rPr>
          <w:rFonts w:cstheme="minorHAnsi"/>
          <w:b/>
          <w:bCs/>
          <w:sz w:val="24"/>
          <w:szCs w:val="24"/>
        </w:rPr>
      </w:pPr>
      <w:r w:rsidRPr="005D7AAA">
        <w:rPr>
          <w:rFonts w:cstheme="minorHAnsi"/>
          <w:b/>
          <w:bCs/>
          <w:sz w:val="24"/>
          <w:szCs w:val="24"/>
        </w:rPr>
        <w:t>Orientation Programme – Deeksharambh held from 01.08.2026 to 08.08.2026:</w:t>
      </w:r>
    </w:p>
    <w:p w:rsidR="00CF4160" w:rsidRPr="005D7AAA" w:rsidRDefault="006B085C" w:rsidP="005D7AAA">
      <w:pPr>
        <w:pStyle w:val="ListParagraph"/>
        <w:numPr>
          <w:ilvl w:val="1"/>
          <w:numId w:val="1"/>
        </w:numPr>
        <w:spacing w:line="276" w:lineRule="auto"/>
        <w:jc w:val="both"/>
        <w:rPr>
          <w:rFonts w:cstheme="minorHAnsi"/>
          <w:b/>
          <w:bCs/>
          <w:sz w:val="24"/>
          <w:szCs w:val="24"/>
          <w:u w:val="single"/>
        </w:rPr>
      </w:pPr>
      <w:r w:rsidRPr="005D7AAA">
        <w:rPr>
          <w:rFonts w:cstheme="minorHAnsi"/>
          <w:b/>
          <w:bCs/>
          <w:sz w:val="24"/>
          <w:szCs w:val="24"/>
          <w:u w:val="single"/>
        </w:rPr>
        <w:t>Day 1 – Inauguration  (</w:t>
      </w:r>
      <w:r w:rsidR="00BF0102" w:rsidRPr="005D7AAA">
        <w:rPr>
          <w:rFonts w:cstheme="minorHAnsi"/>
          <w:b/>
          <w:bCs/>
          <w:sz w:val="24"/>
          <w:szCs w:val="24"/>
          <w:u w:val="single"/>
        </w:rPr>
        <w:t>01.08.2026</w:t>
      </w:r>
      <w:r w:rsidRPr="005D7AAA">
        <w:rPr>
          <w:rFonts w:cstheme="minorHAnsi"/>
          <w:b/>
          <w:bCs/>
          <w:sz w:val="24"/>
          <w:szCs w:val="24"/>
          <w:u w:val="single"/>
        </w:rPr>
        <w:t>)</w:t>
      </w:r>
      <w:r w:rsidR="00CF4160" w:rsidRPr="005D7AAA">
        <w:rPr>
          <w:rFonts w:cstheme="minorHAnsi"/>
          <w:b/>
          <w:bCs/>
          <w:sz w:val="24"/>
          <w:szCs w:val="24"/>
          <w:u w:val="single"/>
        </w:rPr>
        <w:t xml:space="preserve"> </w:t>
      </w:r>
    </w:p>
    <w:p w:rsidR="00CF4160" w:rsidRPr="005D7AAA" w:rsidRDefault="006B085C" w:rsidP="005D7AAA">
      <w:pPr>
        <w:pStyle w:val="ListParagraph"/>
        <w:spacing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The inauguration of the one week Orientation Programme for the Freshers’ Deeksharambh-26, was held at JSS Law College on 01.08.2026. The programme began with an invocation by Miss Vangmayi. Prof. K S Suresh, Chief Executive of the college, introduced the guests and welcomed the gathering. The programme was inaugurated by the auspicious lighting of the lamp by the guests Sri. Shivapra</w:t>
      </w:r>
      <w:r w:rsidR="00B30FC5" w:rsidRPr="005D7AAA">
        <w:rPr>
          <w:rFonts w:eastAsia="Times New Roman" w:cstheme="minorHAnsi"/>
          <w:sz w:val="24"/>
          <w:szCs w:val="24"/>
          <w:lang w:val="en-IN" w:eastAsia="en-GB"/>
        </w:rPr>
        <w:t>sad Shantanagoudar, Advocate, Bengaluru</w:t>
      </w:r>
      <w:r w:rsidRPr="005D7AAA">
        <w:rPr>
          <w:rFonts w:eastAsia="Times New Roman" w:cstheme="minorHAnsi"/>
          <w:sz w:val="24"/>
          <w:szCs w:val="24"/>
          <w:lang w:val="en-IN" w:eastAsia="en-GB"/>
        </w:rPr>
        <w:t xml:space="preserve">, Sri. H.N. Venkatesh (Law Guide), Advocate, Mysuru, and other dignitaries. </w:t>
      </w:r>
    </w:p>
    <w:p w:rsidR="00CF4160" w:rsidRPr="005D7AAA" w:rsidRDefault="00CF4160" w:rsidP="005D7AAA">
      <w:pPr>
        <w:pStyle w:val="ListParagraph"/>
        <w:spacing w:line="276" w:lineRule="auto"/>
        <w:ind w:left="1440"/>
        <w:jc w:val="both"/>
        <w:rPr>
          <w:rFonts w:eastAsia="Times New Roman" w:cstheme="minorHAnsi"/>
          <w:sz w:val="24"/>
          <w:szCs w:val="24"/>
          <w:lang w:val="en-IN" w:eastAsia="en-GB"/>
        </w:rPr>
      </w:pPr>
    </w:p>
    <w:p w:rsidR="00CF4160" w:rsidRPr="005D7AAA" w:rsidRDefault="006B085C" w:rsidP="005D7AAA">
      <w:pPr>
        <w:pStyle w:val="ListParagraph"/>
        <w:spacing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 xml:space="preserve">In the inaugural address, Sri. Shivaprasad Shantanagoudar spoke to the students from the standpoint of a practising advocate. He described the study of law as a course of preparation rather than a set of subjects to be passed, and explained that the habits formed in the first year, particularly regular reading, punctuality and clarity in expression, tend to stay with a lawyer through professional life. </w:t>
      </w:r>
    </w:p>
    <w:p w:rsidR="00CF4160" w:rsidRPr="005D7AAA" w:rsidRDefault="00CF4160" w:rsidP="005D7AAA">
      <w:pPr>
        <w:pStyle w:val="ListParagraph"/>
        <w:spacing w:line="276" w:lineRule="auto"/>
        <w:ind w:left="1440"/>
        <w:jc w:val="both"/>
        <w:rPr>
          <w:rFonts w:eastAsia="Times New Roman" w:cstheme="minorHAnsi"/>
          <w:sz w:val="24"/>
          <w:szCs w:val="24"/>
          <w:lang w:val="en-IN" w:eastAsia="en-GB"/>
        </w:rPr>
      </w:pPr>
    </w:p>
    <w:p w:rsidR="00CF4160" w:rsidRPr="005D7AAA" w:rsidRDefault="006B085C" w:rsidP="005D7AAA">
      <w:pPr>
        <w:pStyle w:val="ListParagraph"/>
        <w:spacing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The Guest of Honour, Sri. H.N. Venkatesh, speaking thereafter, dealt with the practical side of legal study. He explained how a student should approach bare Acts, why the reading of statutes cannot be replaced by guides and notes, and how the ability to state a point briefly and accurately develops only through steady practice.</w:t>
      </w:r>
    </w:p>
    <w:p w:rsidR="00CF4160" w:rsidRPr="005D7AAA" w:rsidRDefault="00CF4160" w:rsidP="005D7AAA">
      <w:pPr>
        <w:pStyle w:val="ListParagraph"/>
        <w:spacing w:line="276" w:lineRule="auto"/>
        <w:ind w:left="1440"/>
        <w:jc w:val="both"/>
        <w:rPr>
          <w:rFonts w:eastAsia="Times New Roman" w:cstheme="minorHAnsi"/>
          <w:sz w:val="24"/>
          <w:szCs w:val="24"/>
          <w:lang w:val="en-IN" w:eastAsia="en-GB"/>
        </w:rPr>
      </w:pPr>
    </w:p>
    <w:p w:rsidR="00CF4160" w:rsidRPr="005D7AAA" w:rsidRDefault="006B085C" w:rsidP="005D7AAA">
      <w:pPr>
        <w:pStyle w:val="ListParagraph"/>
        <w:spacing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Dr. C.G. Betsurmath in his presidential address spoke about the tradition of JSS Mahavidyapeetha and the responsibilities that come with studying in an institution built on those traditions. He explained that</w:t>
      </w:r>
      <w:r w:rsidR="00B30FC5" w:rsidRPr="005D7AAA">
        <w:rPr>
          <w:rFonts w:eastAsia="Times New Roman" w:cstheme="minorHAnsi"/>
          <w:sz w:val="24"/>
          <w:szCs w:val="24"/>
          <w:lang w:val="en-IN" w:eastAsia="en-GB"/>
        </w:rPr>
        <w:t>,</w:t>
      </w:r>
      <w:r w:rsidRPr="005D7AAA">
        <w:rPr>
          <w:rFonts w:eastAsia="Times New Roman" w:cstheme="minorHAnsi"/>
          <w:sz w:val="24"/>
          <w:szCs w:val="24"/>
          <w:lang w:val="en-IN" w:eastAsia="en-GB"/>
        </w:rPr>
        <w:t xml:space="preserve"> the organisation had grown out of a commitment to education and service, and that discipline, humility and concern for society were expected of students in equal measure along with academic performance. The formal programme concluded with the vote of thanks by Dr. N Vani Shree, Principal of the college. The programme was comp</w:t>
      </w:r>
      <w:r w:rsidR="00B30FC5" w:rsidRPr="005D7AAA">
        <w:rPr>
          <w:rFonts w:eastAsia="Times New Roman" w:cstheme="minorHAnsi"/>
          <w:sz w:val="24"/>
          <w:szCs w:val="24"/>
          <w:lang w:val="en-IN" w:eastAsia="en-GB"/>
        </w:rPr>
        <w:t>e</w:t>
      </w:r>
      <w:r w:rsidRPr="005D7AAA">
        <w:rPr>
          <w:rFonts w:eastAsia="Times New Roman" w:cstheme="minorHAnsi"/>
          <w:sz w:val="24"/>
          <w:szCs w:val="24"/>
          <w:lang w:val="en-IN" w:eastAsia="en-GB"/>
        </w:rPr>
        <w:t>red by Dr.</w:t>
      </w:r>
      <w:r w:rsidR="00B30FC5" w:rsidRPr="005D7AAA">
        <w:rPr>
          <w:rFonts w:eastAsia="Times New Roman" w:cstheme="minorHAnsi"/>
          <w:sz w:val="24"/>
          <w:szCs w:val="24"/>
          <w:lang w:val="en-IN" w:eastAsia="en-GB"/>
        </w:rPr>
        <w:t xml:space="preserve"> Jagadish A T.</w:t>
      </w:r>
    </w:p>
    <w:p w:rsidR="00CF4160" w:rsidRPr="005D7AAA" w:rsidRDefault="00CF4160" w:rsidP="005D7AAA">
      <w:pPr>
        <w:pStyle w:val="ListParagraph"/>
        <w:spacing w:line="276" w:lineRule="auto"/>
        <w:ind w:left="1440"/>
        <w:jc w:val="both"/>
        <w:rPr>
          <w:rFonts w:eastAsia="Times New Roman" w:cstheme="minorHAnsi"/>
          <w:sz w:val="24"/>
          <w:szCs w:val="24"/>
          <w:lang w:val="en-IN" w:eastAsia="en-GB"/>
        </w:rPr>
      </w:pPr>
    </w:p>
    <w:p w:rsidR="00CF4160" w:rsidRPr="005D7AAA" w:rsidRDefault="006B085C" w:rsidP="005D7AAA">
      <w:pPr>
        <w:pStyle w:val="ListParagraph"/>
        <w:spacing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After the formal inauguration, Smt. Sheela Ganesh introduced the faculty and office staff of the college to the students.</w:t>
      </w:r>
      <w:r w:rsidR="00CF4160" w:rsidRPr="005D7AAA">
        <w:rPr>
          <w:rFonts w:eastAsia="Times New Roman" w:cstheme="minorHAnsi"/>
          <w:sz w:val="24"/>
          <w:szCs w:val="24"/>
          <w:lang w:val="en-IN" w:eastAsia="en-GB"/>
        </w:rPr>
        <w:t xml:space="preserve"> </w:t>
      </w:r>
      <w:r w:rsidRPr="005D7AAA">
        <w:rPr>
          <w:rFonts w:eastAsia="Times New Roman" w:cstheme="minorHAnsi"/>
          <w:sz w:val="24"/>
          <w:szCs w:val="24"/>
          <w:lang w:val="en-IN" w:eastAsia="en-GB"/>
        </w:rPr>
        <w:t>Later, Prof. K S Suresh, Chief Executive, spoke on the vision that guides the institution and the standards of conduct expected within it. The purpose of legal education, he observed, is to prepare students who can serve society competently and honestly, and an institution is judged over time by the conduct of the students it sends out.</w:t>
      </w:r>
    </w:p>
    <w:p w:rsidR="00CF4160" w:rsidRPr="005D7AAA" w:rsidRDefault="00CF4160" w:rsidP="005D7AAA">
      <w:pPr>
        <w:pStyle w:val="ListParagraph"/>
        <w:spacing w:line="276" w:lineRule="auto"/>
        <w:ind w:left="1440"/>
        <w:jc w:val="both"/>
        <w:rPr>
          <w:rFonts w:eastAsia="Times New Roman" w:cstheme="minorHAnsi"/>
          <w:sz w:val="24"/>
          <w:szCs w:val="24"/>
          <w:lang w:val="en-IN" w:eastAsia="en-GB"/>
        </w:rPr>
      </w:pPr>
    </w:p>
    <w:p w:rsidR="006B085C" w:rsidRPr="005D7AAA" w:rsidRDefault="006B085C" w:rsidP="005D7AAA">
      <w:pPr>
        <w:pStyle w:val="ListParagraph"/>
        <w:spacing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 xml:space="preserve">The session was followed by an interaction with parents which dealt mainly with the role of parents during the years of study. While the parents' interaction was </w:t>
      </w:r>
      <w:r w:rsidRPr="005D7AAA">
        <w:rPr>
          <w:rFonts w:eastAsia="Times New Roman" w:cstheme="minorHAnsi"/>
          <w:sz w:val="24"/>
          <w:szCs w:val="24"/>
          <w:lang w:val="en-IN" w:eastAsia="en-GB"/>
        </w:rPr>
        <w:lastRenderedPageBreak/>
        <w:t>in progress, an ice-breaking session titled Bridging Hearts and Minds was conducted for the students in order to acquaint them to the new environment. First day thus concluded with the students formally admitted into the life of the college.</w:t>
      </w:r>
    </w:p>
    <w:p w:rsidR="00CF4160" w:rsidRPr="005D7AAA" w:rsidRDefault="00CF4160" w:rsidP="005D7AAA">
      <w:pPr>
        <w:pStyle w:val="ListParagraph"/>
        <w:spacing w:before="100" w:beforeAutospacing="1" w:after="100" w:afterAutospacing="1" w:line="276" w:lineRule="auto"/>
        <w:ind w:left="1440"/>
        <w:jc w:val="both"/>
        <w:rPr>
          <w:rFonts w:eastAsia="Times New Roman" w:cstheme="minorHAnsi"/>
          <w:sz w:val="24"/>
          <w:szCs w:val="24"/>
          <w:u w:val="single"/>
          <w:lang w:val="en-IN" w:eastAsia="en-GB"/>
        </w:rPr>
      </w:pPr>
    </w:p>
    <w:p w:rsidR="00CF4160" w:rsidRPr="005D7AAA" w:rsidRDefault="006B085C" w:rsidP="005D7AAA">
      <w:pPr>
        <w:pStyle w:val="ListParagraph"/>
        <w:numPr>
          <w:ilvl w:val="1"/>
          <w:numId w:val="1"/>
        </w:numPr>
        <w:spacing w:before="100" w:beforeAutospacing="1" w:after="100" w:afterAutospacing="1" w:line="276" w:lineRule="auto"/>
        <w:jc w:val="both"/>
        <w:rPr>
          <w:rFonts w:eastAsia="Times New Roman" w:cstheme="minorHAnsi"/>
          <w:sz w:val="24"/>
          <w:szCs w:val="24"/>
          <w:u w:val="single"/>
          <w:lang w:val="en-IN" w:eastAsia="en-GB"/>
        </w:rPr>
      </w:pPr>
      <w:r w:rsidRPr="005D7AAA">
        <w:rPr>
          <w:rFonts w:eastAsia="Times New Roman" w:cstheme="minorHAnsi"/>
          <w:b/>
          <w:bCs/>
          <w:sz w:val="24"/>
          <w:szCs w:val="24"/>
          <w:u w:val="single"/>
          <w:lang w:val="en-IN" w:eastAsia="en-GB"/>
        </w:rPr>
        <w:t>Day 2 – Academic Orientation and Essential Life Skills (03.08.2026)</w:t>
      </w:r>
    </w:p>
    <w:p w:rsidR="006B085C" w:rsidRPr="005D7AAA" w:rsidRDefault="00CF4160" w:rsidP="005D7AAA">
      <w:pPr>
        <w:pStyle w:val="ListParagraph"/>
        <w:spacing w:before="100" w:beforeAutospacing="1" w:after="100" w:afterAutospacing="1" w:line="276" w:lineRule="auto"/>
        <w:ind w:left="1440"/>
        <w:jc w:val="both"/>
        <w:rPr>
          <w:rFonts w:eastAsia="Times New Roman" w:cstheme="minorHAnsi"/>
          <w:sz w:val="24"/>
          <w:szCs w:val="24"/>
          <w:u w:val="single"/>
          <w:lang w:val="en-IN" w:eastAsia="en-GB"/>
        </w:rPr>
      </w:pPr>
      <w:r w:rsidRPr="005D7AAA">
        <w:rPr>
          <w:rFonts w:eastAsia="Times New Roman" w:cstheme="minorHAnsi"/>
          <w:sz w:val="24"/>
          <w:szCs w:val="24"/>
          <w:lang w:val="en-IN" w:eastAsia="en-GB"/>
        </w:rPr>
        <w:t>The second d</w:t>
      </w:r>
      <w:r w:rsidR="00B30FC5" w:rsidRPr="005D7AAA">
        <w:rPr>
          <w:rFonts w:eastAsia="Times New Roman" w:cstheme="minorHAnsi"/>
          <w:sz w:val="24"/>
          <w:szCs w:val="24"/>
          <w:lang w:val="en-IN" w:eastAsia="en-GB"/>
        </w:rPr>
        <w:t>a</w:t>
      </w:r>
      <w:r w:rsidR="006B085C" w:rsidRPr="005D7AAA">
        <w:rPr>
          <w:rFonts w:eastAsia="Times New Roman" w:cstheme="minorHAnsi"/>
          <w:sz w:val="24"/>
          <w:szCs w:val="24"/>
          <w:lang w:val="en-IN" w:eastAsia="en-GB"/>
        </w:rPr>
        <w:t>y of the orientation continued with the ice - breaking session in</w:t>
      </w:r>
      <w:r w:rsidR="00B30FC5" w:rsidRPr="005D7AAA">
        <w:rPr>
          <w:rFonts w:eastAsia="Times New Roman" w:cstheme="minorHAnsi"/>
          <w:sz w:val="24"/>
          <w:szCs w:val="24"/>
          <w:lang w:val="en-IN" w:eastAsia="en-GB"/>
        </w:rPr>
        <w:t xml:space="preserve"> </w:t>
      </w:r>
      <w:r w:rsidR="006B085C" w:rsidRPr="005D7AAA">
        <w:rPr>
          <w:rFonts w:eastAsia="Times New Roman" w:cstheme="minorHAnsi"/>
          <w:sz w:val="24"/>
          <w:szCs w:val="24"/>
          <w:lang w:val="en-IN" w:eastAsia="en-GB"/>
        </w:rPr>
        <w:t>order to bridge their hearts and minds to the new setting.</w:t>
      </w:r>
      <w:r w:rsidRPr="005D7AAA">
        <w:rPr>
          <w:rFonts w:eastAsia="Times New Roman" w:cstheme="minorHAnsi"/>
          <w:sz w:val="24"/>
          <w:szCs w:val="24"/>
          <w:lang w:val="en-IN" w:eastAsia="en-GB"/>
        </w:rPr>
        <w:t xml:space="preserve"> </w:t>
      </w:r>
      <w:r w:rsidR="006B085C" w:rsidRPr="005D7AAA">
        <w:rPr>
          <w:rFonts w:eastAsia="Times New Roman" w:cstheme="minorHAnsi"/>
          <w:sz w:val="24"/>
          <w:szCs w:val="24"/>
          <w:lang w:val="en-IN" w:eastAsia="en-GB"/>
        </w:rPr>
        <w:t>During the second session curriculum was introduced to each course separately. Smt. Nandini M S handled the B.A.LL.B. students, Smt. Tejaswini M the B.B.A.LL.B. students and Smt. Sheela Ganesh the LL.B. students.</w:t>
      </w:r>
      <w:r w:rsidRPr="005D7AAA">
        <w:rPr>
          <w:rFonts w:eastAsia="Times New Roman" w:cstheme="minorHAnsi"/>
          <w:sz w:val="24"/>
          <w:szCs w:val="24"/>
          <w:lang w:val="en-IN" w:eastAsia="en-GB"/>
        </w:rPr>
        <w:t xml:space="preserve"> </w:t>
      </w:r>
      <w:r w:rsidR="006B085C" w:rsidRPr="005D7AAA">
        <w:rPr>
          <w:rFonts w:eastAsia="Times New Roman" w:cstheme="minorHAnsi"/>
          <w:sz w:val="24"/>
          <w:szCs w:val="24"/>
          <w:lang w:val="en-IN" w:eastAsia="en-GB"/>
        </w:rPr>
        <w:t>In the same session, Dr. N Vani Shree, Principal, introduced the Student Guide to the students which basically encompasses the rules and regulations of the college.</w:t>
      </w:r>
      <w:r w:rsidRPr="005D7AAA">
        <w:rPr>
          <w:rFonts w:eastAsia="Times New Roman" w:cstheme="minorHAnsi"/>
          <w:sz w:val="24"/>
          <w:szCs w:val="24"/>
          <w:lang w:val="en-IN" w:eastAsia="en-GB"/>
        </w:rPr>
        <w:t xml:space="preserve"> </w:t>
      </w:r>
      <w:r w:rsidR="006B085C" w:rsidRPr="005D7AAA">
        <w:rPr>
          <w:rFonts w:eastAsia="Times New Roman" w:cstheme="minorHAnsi"/>
          <w:sz w:val="24"/>
          <w:szCs w:val="24"/>
          <w:lang w:val="en-IN" w:eastAsia="en-GB"/>
        </w:rPr>
        <w:t>In the afternoon session, Dr. Archana S, Associate Professor, Department of Anaesthesia, and Chief Coordinator, JSS AHER Skill and Simulation Centre, JSS Medical College, Mys</w:t>
      </w:r>
      <w:r w:rsidR="00B30FC5" w:rsidRPr="005D7AAA">
        <w:rPr>
          <w:rFonts w:eastAsia="Times New Roman" w:cstheme="minorHAnsi"/>
          <w:sz w:val="24"/>
          <w:szCs w:val="24"/>
          <w:lang w:val="en-IN" w:eastAsia="en-GB"/>
        </w:rPr>
        <w:t>uru</w:t>
      </w:r>
      <w:r w:rsidR="006B085C" w:rsidRPr="005D7AAA">
        <w:rPr>
          <w:rFonts w:eastAsia="Times New Roman" w:cstheme="minorHAnsi"/>
          <w:sz w:val="24"/>
          <w:szCs w:val="24"/>
          <w:lang w:val="en-IN" w:eastAsia="en-GB"/>
        </w:rPr>
        <w:t>, gave a talk on ‘First Aid and Cardiopulmonary Resuscitation.’ she stressed on how important it is to get trained in life saving skills.</w:t>
      </w:r>
    </w:p>
    <w:p w:rsidR="00CF4160" w:rsidRPr="005D7AAA" w:rsidRDefault="006B085C" w:rsidP="005D7AAA">
      <w:pPr>
        <w:pStyle w:val="font-claude-response-body"/>
        <w:numPr>
          <w:ilvl w:val="1"/>
          <w:numId w:val="1"/>
        </w:numPr>
        <w:spacing w:line="276" w:lineRule="auto"/>
        <w:jc w:val="both"/>
        <w:rPr>
          <w:rStyle w:val="Strong"/>
          <w:rFonts w:asciiTheme="minorHAnsi" w:hAnsiTheme="minorHAnsi" w:cstheme="minorHAnsi"/>
          <w:b w:val="0"/>
          <w:bCs w:val="0"/>
        </w:rPr>
      </w:pPr>
      <w:r w:rsidRPr="005D7AAA">
        <w:rPr>
          <w:rStyle w:val="Strong"/>
          <w:rFonts w:asciiTheme="minorHAnsi" w:hAnsiTheme="minorHAnsi" w:cstheme="minorHAnsi"/>
          <w:u w:val="single"/>
        </w:rPr>
        <w:t>Day 3 – Careers in Law, Assessment and the Wider World (</w:t>
      </w:r>
      <w:r w:rsidR="00BF0102" w:rsidRPr="005D7AAA">
        <w:rPr>
          <w:rStyle w:val="Strong"/>
          <w:rFonts w:asciiTheme="minorHAnsi" w:hAnsiTheme="minorHAnsi" w:cstheme="minorHAnsi"/>
          <w:u w:val="single"/>
        </w:rPr>
        <w:t>04.08.2026)</w:t>
      </w:r>
    </w:p>
    <w:p w:rsidR="00CF4160" w:rsidRPr="005D7AAA" w:rsidRDefault="006B085C" w:rsidP="005D7AAA">
      <w:pPr>
        <w:pStyle w:val="font-claude-response-body"/>
        <w:spacing w:line="276" w:lineRule="auto"/>
        <w:ind w:left="1440"/>
        <w:jc w:val="both"/>
        <w:rPr>
          <w:rFonts w:asciiTheme="minorHAnsi" w:hAnsiTheme="minorHAnsi" w:cstheme="minorHAnsi"/>
        </w:rPr>
      </w:pPr>
      <w:r w:rsidRPr="005D7AAA">
        <w:rPr>
          <w:rFonts w:asciiTheme="minorHAnsi" w:hAnsiTheme="minorHAnsi" w:cstheme="minorHAnsi"/>
        </w:rPr>
        <w:t>The third day brought together three concerns of a law student: the openings that the profession offers, the manner in which the college will assess their work, and the conduct expected of them within and beyond the campus.</w:t>
      </w:r>
      <w:r w:rsidR="00CF4160" w:rsidRPr="005D7AAA">
        <w:rPr>
          <w:rFonts w:asciiTheme="minorHAnsi" w:hAnsiTheme="minorHAnsi" w:cstheme="minorHAnsi"/>
        </w:rPr>
        <w:t xml:space="preserve"> </w:t>
      </w:r>
      <w:r w:rsidRPr="005D7AAA">
        <w:rPr>
          <w:rFonts w:asciiTheme="minorHAnsi" w:hAnsiTheme="minorHAnsi" w:cstheme="minorHAnsi"/>
        </w:rPr>
        <w:t>The morning session</w:t>
      </w:r>
      <w:r w:rsidR="00CF4160" w:rsidRPr="005D7AAA">
        <w:rPr>
          <w:rFonts w:asciiTheme="minorHAnsi" w:hAnsiTheme="minorHAnsi" w:cstheme="minorHAnsi"/>
        </w:rPr>
        <w:t xml:space="preserve"> </w:t>
      </w:r>
      <w:r w:rsidRPr="005D7AAA">
        <w:rPr>
          <w:rFonts w:asciiTheme="minorHAnsi" w:hAnsiTheme="minorHAnsi" w:cstheme="minorHAnsi"/>
        </w:rPr>
        <w:t>was addressed by Smt. Roopa K.N, VI Additional District and Sessions Judge, Mysuru, on the topic,</w:t>
      </w:r>
      <w:r w:rsidR="00CF4160" w:rsidRPr="005D7AAA">
        <w:rPr>
          <w:rFonts w:asciiTheme="minorHAnsi" w:hAnsiTheme="minorHAnsi" w:cstheme="minorHAnsi"/>
        </w:rPr>
        <w:t xml:space="preserve"> </w:t>
      </w:r>
      <w:r w:rsidRPr="005D7AAA">
        <w:rPr>
          <w:rFonts w:asciiTheme="minorHAnsi" w:hAnsiTheme="minorHAnsi" w:cstheme="minorHAnsi"/>
        </w:rPr>
        <w:t>‘Judiciary as a Career’. She emphasised on the traits and responsibilities of a Judge in shaping the society.</w:t>
      </w:r>
    </w:p>
    <w:p w:rsidR="00CF4160" w:rsidRPr="005D7AAA" w:rsidRDefault="006B085C" w:rsidP="005D7AAA">
      <w:pPr>
        <w:pStyle w:val="font-claude-response-body"/>
        <w:spacing w:line="276" w:lineRule="auto"/>
        <w:ind w:left="1440"/>
        <w:jc w:val="both"/>
        <w:rPr>
          <w:rFonts w:asciiTheme="minorHAnsi" w:hAnsiTheme="minorHAnsi" w:cstheme="minorHAnsi"/>
        </w:rPr>
      </w:pPr>
      <w:r w:rsidRPr="005D7AAA">
        <w:rPr>
          <w:rFonts w:asciiTheme="minorHAnsi" w:hAnsiTheme="minorHAnsi" w:cstheme="minorHAnsi"/>
        </w:rPr>
        <w:t>In the second session,</w:t>
      </w:r>
      <w:r w:rsidR="00B30FC5" w:rsidRPr="005D7AAA">
        <w:rPr>
          <w:rFonts w:asciiTheme="minorHAnsi" w:hAnsiTheme="minorHAnsi" w:cstheme="minorHAnsi"/>
        </w:rPr>
        <w:t xml:space="preserve"> </w:t>
      </w:r>
      <w:r w:rsidRPr="005D7AAA">
        <w:rPr>
          <w:rFonts w:asciiTheme="minorHAnsi" w:hAnsiTheme="minorHAnsi" w:cstheme="minorHAnsi"/>
        </w:rPr>
        <w:t>Prof. P. Shivananda Bharathi, Controller of Examinations, took up the assessment pattern of the courses in detail.</w:t>
      </w:r>
      <w:r w:rsidR="00B30FC5" w:rsidRPr="005D7AAA">
        <w:rPr>
          <w:rFonts w:asciiTheme="minorHAnsi" w:hAnsiTheme="minorHAnsi" w:cstheme="minorHAnsi"/>
        </w:rPr>
        <w:t xml:space="preserve"> </w:t>
      </w:r>
      <w:r w:rsidRPr="005D7AAA">
        <w:rPr>
          <w:rFonts w:asciiTheme="minorHAnsi" w:hAnsiTheme="minorHAnsi" w:cstheme="minorHAnsi"/>
        </w:rPr>
        <w:t>The division of marks between continuous internal assessment and the semester examination was explained</w:t>
      </w:r>
      <w:r w:rsidR="00B30FC5" w:rsidRPr="005D7AAA">
        <w:rPr>
          <w:rFonts w:asciiTheme="minorHAnsi" w:hAnsiTheme="minorHAnsi" w:cstheme="minorHAnsi"/>
        </w:rPr>
        <w:t xml:space="preserve"> </w:t>
      </w:r>
      <w:r w:rsidRPr="005D7AAA">
        <w:rPr>
          <w:rFonts w:asciiTheme="minorHAnsi" w:hAnsiTheme="minorHAnsi" w:cstheme="minorHAnsi"/>
        </w:rPr>
        <w:t>followed by the components that make up the internal assessment. Written tests, assignments, seminars and class participation were each described.</w:t>
      </w:r>
    </w:p>
    <w:p w:rsidR="00CF4160" w:rsidRPr="005D7AAA" w:rsidRDefault="006B085C" w:rsidP="005D7AAA">
      <w:pPr>
        <w:pStyle w:val="font-claude-response-body"/>
        <w:spacing w:line="276" w:lineRule="auto"/>
        <w:ind w:left="1440"/>
        <w:jc w:val="both"/>
        <w:rPr>
          <w:rFonts w:asciiTheme="minorHAnsi" w:hAnsiTheme="minorHAnsi" w:cstheme="minorHAnsi"/>
        </w:rPr>
      </w:pPr>
      <w:r w:rsidRPr="005D7AAA">
        <w:rPr>
          <w:rFonts w:asciiTheme="minorHAnsi" w:hAnsiTheme="minorHAnsi" w:cstheme="minorHAnsi"/>
        </w:rPr>
        <w:t>During the third session for the day, Ms. Sangeetha, Journalist and Marketing Consultant, Bengaluru, spoke on ‘The Use and Abuse of Social Media’.</w:t>
      </w:r>
      <w:r w:rsidR="00B30FC5" w:rsidRPr="005D7AAA">
        <w:rPr>
          <w:rFonts w:asciiTheme="minorHAnsi" w:hAnsiTheme="minorHAnsi" w:cstheme="minorHAnsi"/>
        </w:rPr>
        <w:t xml:space="preserve"> </w:t>
      </w:r>
      <w:r w:rsidRPr="005D7AAA">
        <w:rPr>
          <w:rFonts w:asciiTheme="minorHAnsi" w:hAnsiTheme="minorHAnsi" w:cstheme="minorHAnsi"/>
        </w:rPr>
        <w:t xml:space="preserve">Opening with the observation that most of the students had been using social media platforms since school without giving much thought to them, she explained how such platforms are designed to hold attention and how easily hours pass on them. </w:t>
      </w:r>
    </w:p>
    <w:p w:rsidR="006B085C" w:rsidRPr="005D7AAA" w:rsidRDefault="006B085C" w:rsidP="005D7AAA">
      <w:pPr>
        <w:pStyle w:val="font-claude-response-body"/>
        <w:spacing w:line="276" w:lineRule="auto"/>
        <w:ind w:left="1440"/>
        <w:jc w:val="both"/>
        <w:rPr>
          <w:rFonts w:asciiTheme="minorHAnsi" w:hAnsiTheme="minorHAnsi" w:cstheme="minorHAnsi"/>
        </w:rPr>
      </w:pPr>
      <w:r w:rsidRPr="005D7AAA">
        <w:rPr>
          <w:rFonts w:asciiTheme="minorHAnsi" w:hAnsiTheme="minorHAnsi" w:cstheme="minorHAnsi"/>
        </w:rPr>
        <w:lastRenderedPageBreak/>
        <w:t>The concluding session of the day, was taken by Shri. Venu Rajamony (IFS), Professor of Diplomatic Practice, Jindal Global Law School, Sonipat, Haryana, on ‘Why Law Students Matter in Global Affairs’.Shri. Rajamony explained that much of what passes between nations is settled in the language of law.  Students were shown how questions that appear distant, such as climate obligations, the movement of people across borders, the regulation of trade or the protection of human rights, reach into domestic law and into the work of Indian courts an</w:t>
      </w:r>
      <w:r w:rsidR="00B30FC5" w:rsidRPr="005D7AAA">
        <w:rPr>
          <w:rFonts w:asciiTheme="minorHAnsi" w:hAnsiTheme="minorHAnsi" w:cstheme="minorHAnsi"/>
        </w:rPr>
        <w:t>d</w:t>
      </w:r>
      <w:r w:rsidRPr="005D7AAA">
        <w:rPr>
          <w:rFonts w:asciiTheme="minorHAnsi" w:hAnsiTheme="minorHAnsi" w:cstheme="minorHAnsi"/>
        </w:rPr>
        <w:t xml:space="preserve"> ministries.</w:t>
      </w:r>
    </w:p>
    <w:p w:rsidR="00CF4160" w:rsidRPr="005D7AAA" w:rsidRDefault="006B085C" w:rsidP="005D7AAA">
      <w:pPr>
        <w:pStyle w:val="font-claude-response-body"/>
        <w:numPr>
          <w:ilvl w:val="1"/>
          <w:numId w:val="1"/>
        </w:numPr>
        <w:spacing w:line="276" w:lineRule="auto"/>
        <w:jc w:val="both"/>
        <w:rPr>
          <w:rFonts w:asciiTheme="minorHAnsi" w:hAnsiTheme="minorHAnsi" w:cstheme="minorHAnsi"/>
          <w:b/>
          <w:bCs/>
          <w:u w:val="single"/>
        </w:rPr>
      </w:pPr>
      <w:r w:rsidRPr="005D7AAA">
        <w:rPr>
          <w:rStyle w:val="animatingyu34g10"/>
          <w:rFonts w:asciiTheme="minorHAnsi" w:hAnsiTheme="minorHAnsi" w:cstheme="minorHAnsi"/>
          <w:b/>
          <w:bCs/>
          <w:u w:val="single"/>
        </w:rPr>
        <w:t>Day 4 – Learning from Alumni, Institutional Quality and the Skills of Advocacy (</w:t>
      </w:r>
      <w:r w:rsidR="0043726C" w:rsidRPr="005D7AAA">
        <w:rPr>
          <w:rStyle w:val="animatingyu34g10"/>
          <w:rFonts w:asciiTheme="minorHAnsi" w:hAnsiTheme="minorHAnsi" w:cstheme="minorHAnsi"/>
          <w:b/>
          <w:bCs/>
          <w:u w:val="single"/>
        </w:rPr>
        <w:t>05.08.2026</w:t>
      </w:r>
      <w:r w:rsidRPr="005D7AAA">
        <w:rPr>
          <w:rFonts w:asciiTheme="minorHAnsi" w:hAnsiTheme="minorHAnsi" w:cstheme="minorHAnsi"/>
          <w:b/>
          <w:bCs/>
          <w:u w:val="single"/>
        </w:rPr>
        <w:t>)</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The fourth day placed the students in the company of those who had sat in the same classrooms before them, acquainted them with the bodies that maintain the standards of the college, and closed with an introduction to the platforms on which a law student learns to speak.</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The day opened with an interaction with the alumni of the college</w:t>
      </w:r>
      <w:r w:rsidR="00CF4160" w:rsidRPr="005D7AAA">
        <w:rPr>
          <w:rFonts w:asciiTheme="minorHAnsi" w:hAnsiTheme="minorHAnsi" w:cstheme="minorHAnsi"/>
        </w:rPr>
        <w:t xml:space="preserve"> </w:t>
      </w:r>
      <w:r w:rsidRPr="005D7AAA">
        <w:rPr>
          <w:rFonts w:asciiTheme="minorHAnsi" w:hAnsiTheme="minorHAnsi" w:cstheme="minorHAnsi"/>
        </w:rPr>
        <w:t>in which, Ms. Shashwathi P, Ms. Pooja, Ms. Ananya and Mr. Adarsh Shakthi spoke to the students.</w:t>
      </w:r>
      <w:r w:rsidR="00CF4160" w:rsidRPr="005D7AAA">
        <w:rPr>
          <w:rFonts w:asciiTheme="minorHAnsi" w:hAnsiTheme="minorHAnsi" w:cstheme="minorHAnsi"/>
        </w:rPr>
        <w:t xml:space="preserve"> </w:t>
      </w:r>
      <w:r w:rsidRPr="005D7AAA">
        <w:rPr>
          <w:rFonts w:asciiTheme="minorHAnsi" w:hAnsiTheme="minorHAnsi" w:cstheme="minorHAnsi"/>
        </w:rPr>
        <w:t>Each of them began by recalling their own first days in the college, and much of what they described was familiar to the audience listening. The alumni answered from their own experience to the questions, doubts and apprehensions of the freshers’ and offered to remain available to the students afterwards.</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During the second session, Dr. Jagadish A T spoke</w:t>
      </w:r>
      <w:r w:rsidR="00CF4160" w:rsidRPr="005D7AAA">
        <w:rPr>
          <w:rFonts w:asciiTheme="minorHAnsi" w:hAnsiTheme="minorHAnsi" w:cstheme="minorHAnsi"/>
        </w:rPr>
        <w:t xml:space="preserve"> </w:t>
      </w:r>
      <w:r w:rsidRPr="005D7AAA">
        <w:rPr>
          <w:rFonts w:asciiTheme="minorHAnsi" w:hAnsiTheme="minorHAnsi" w:cstheme="minorHAnsi"/>
        </w:rPr>
        <w:t>on the quality assurance mechanism of the college and its legal services clinic.</w:t>
      </w:r>
      <w:r w:rsidR="00CF4160" w:rsidRPr="005D7AAA">
        <w:rPr>
          <w:rFonts w:asciiTheme="minorHAnsi" w:hAnsiTheme="minorHAnsi" w:cstheme="minorHAnsi"/>
        </w:rPr>
        <w:t xml:space="preserve"> </w:t>
      </w:r>
      <w:r w:rsidRPr="005D7AAA">
        <w:rPr>
          <w:rFonts w:asciiTheme="minorHAnsi" w:hAnsiTheme="minorHAnsi" w:cstheme="minorHAnsi"/>
        </w:rPr>
        <w:t>he sai</w:t>
      </w:r>
      <w:r w:rsidR="00CF4160" w:rsidRPr="005D7AAA">
        <w:rPr>
          <w:rFonts w:asciiTheme="minorHAnsi" w:hAnsiTheme="minorHAnsi" w:cstheme="minorHAnsi"/>
        </w:rPr>
        <w:t>d</w:t>
      </w:r>
      <w:r w:rsidRPr="005D7AAA">
        <w:rPr>
          <w:rFonts w:asciiTheme="minorHAnsi" w:hAnsiTheme="minorHAnsi" w:cstheme="minorHAnsi"/>
        </w:rPr>
        <w:t xml:space="preserve"> that,</w:t>
      </w:r>
      <w:r w:rsidR="00CF4160" w:rsidRPr="005D7AAA">
        <w:rPr>
          <w:rFonts w:asciiTheme="minorHAnsi" w:hAnsiTheme="minorHAnsi" w:cstheme="minorHAnsi"/>
        </w:rPr>
        <w:t xml:space="preserve"> </w:t>
      </w:r>
      <w:r w:rsidRPr="005D7AAA">
        <w:rPr>
          <w:rFonts w:asciiTheme="minorHAnsi" w:hAnsiTheme="minorHAnsi" w:cstheme="minorHAnsi"/>
        </w:rPr>
        <w:t>the functions of the Internal Quality Assurance Cell is to work towards steady improvement rather than occasional correction. He further emphasised on the importance of Legal Services Clinic and its functioning.</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In the third session,</w:t>
      </w:r>
      <w:r w:rsidR="00CF4160" w:rsidRPr="005D7AAA">
        <w:rPr>
          <w:rFonts w:asciiTheme="minorHAnsi" w:hAnsiTheme="minorHAnsi" w:cstheme="minorHAnsi"/>
        </w:rPr>
        <w:t xml:space="preserve"> </w:t>
      </w:r>
      <w:r w:rsidRPr="005D7AAA">
        <w:rPr>
          <w:rFonts w:asciiTheme="minorHAnsi" w:hAnsiTheme="minorHAnsi" w:cstheme="minorHAnsi"/>
        </w:rPr>
        <w:t>Dr. Sonam Phuntsok, Chairman, The Shenphen Charitable Trust, spoke on the relationship between India and Tibet.</w:t>
      </w:r>
      <w:r w:rsidR="00CF4160" w:rsidRPr="005D7AAA">
        <w:rPr>
          <w:rFonts w:asciiTheme="minorHAnsi" w:hAnsiTheme="minorHAnsi" w:cstheme="minorHAnsi"/>
        </w:rPr>
        <w:t xml:space="preserve"> </w:t>
      </w:r>
      <w:r w:rsidRPr="005D7AAA">
        <w:rPr>
          <w:rFonts w:asciiTheme="minorHAnsi" w:hAnsiTheme="minorHAnsi" w:cstheme="minorHAnsi"/>
        </w:rPr>
        <w:t>The talk focussed on the long connection between the two regions, formed by the movement of scholars, traders and pilgrims across the Himalaya over many centuries. Dr. Phuntsok described how Buddhist learning travelled northwards from India and took root in Tibet.</w:t>
      </w:r>
    </w:p>
    <w:p w:rsidR="006B085C"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The last session of the day, was conducted by Sri. Ashraya Chakrabort</w:t>
      </w:r>
      <w:r w:rsidR="00062925">
        <w:rPr>
          <w:rFonts w:asciiTheme="minorHAnsi" w:hAnsiTheme="minorHAnsi" w:cstheme="minorHAnsi"/>
        </w:rPr>
        <w:t>h</w:t>
      </w:r>
      <w:r w:rsidRPr="005D7AAA">
        <w:rPr>
          <w:rFonts w:asciiTheme="minorHAnsi" w:hAnsiTheme="minorHAnsi" w:cstheme="minorHAnsi"/>
        </w:rPr>
        <w:t>y and Mr. Josbin Thomas on moot court and Model United Nations, under the title Finding Your Voice.</w:t>
      </w:r>
      <w:r w:rsidR="00CF4160" w:rsidRPr="005D7AAA">
        <w:rPr>
          <w:rFonts w:asciiTheme="minorHAnsi" w:hAnsiTheme="minorHAnsi" w:cstheme="minorHAnsi"/>
        </w:rPr>
        <w:t xml:space="preserve"> </w:t>
      </w:r>
      <w:r w:rsidRPr="005D7AAA">
        <w:rPr>
          <w:rFonts w:asciiTheme="minorHAnsi" w:hAnsiTheme="minorHAnsi" w:cstheme="minorHAnsi"/>
        </w:rPr>
        <w:t xml:space="preserve">The students were taken through the stages of moot court in a </w:t>
      </w:r>
      <w:r w:rsidRPr="005D7AAA">
        <w:rPr>
          <w:rFonts w:asciiTheme="minorHAnsi" w:hAnsiTheme="minorHAnsi" w:cstheme="minorHAnsi"/>
        </w:rPr>
        <w:lastRenderedPageBreak/>
        <w:t xml:space="preserve">nutshell. Later, Model United Nations was then described as a different discipline with a similar purpose. </w:t>
      </w:r>
    </w:p>
    <w:p w:rsidR="00CF4160" w:rsidRPr="005D7AAA" w:rsidRDefault="006B085C" w:rsidP="005D7AAA">
      <w:pPr>
        <w:pStyle w:val="font-claude-response-body"/>
        <w:numPr>
          <w:ilvl w:val="1"/>
          <w:numId w:val="1"/>
        </w:numPr>
        <w:spacing w:line="276" w:lineRule="auto"/>
        <w:jc w:val="both"/>
        <w:rPr>
          <w:rFonts w:asciiTheme="minorHAnsi" w:hAnsiTheme="minorHAnsi" w:cstheme="minorHAnsi"/>
          <w:u w:val="single"/>
        </w:rPr>
      </w:pPr>
      <w:r w:rsidRPr="005D7AAA">
        <w:rPr>
          <w:rStyle w:val="Strong"/>
          <w:rFonts w:asciiTheme="minorHAnsi" w:hAnsiTheme="minorHAnsi" w:cstheme="minorHAnsi"/>
          <w:u w:val="single"/>
        </w:rPr>
        <w:t xml:space="preserve">Day 5 – Health, Safety, </w:t>
      </w:r>
      <w:r w:rsidR="0043726C" w:rsidRPr="005D7AAA">
        <w:rPr>
          <w:rStyle w:val="Strong"/>
          <w:rFonts w:asciiTheme="minorHAnsi" w:hAnsiTheme="minorHAnsi" w:cstheme="minorHAnsi"/>
          <w:u w:val="single"/>
        </w:rPr>
        <w:t>Clubs and Awareness of Rights (06.08.2026</w:t>
      </w:r>
      <w:r w:rsidRPr="005D7AAA">
        <w:rPr>
          <w:rStyle w:val="Strong"/>
          <w:rFonts w:asciiTheme="minorHAnsi" w:hAnsiTheme="minorHAnsi" w:cstheme="minorHAnsi"/>
          <w:u w:val="single"/>
        </w:rPr>
        <w:t>)</w:t>
      </w:r>
    </w:p>
    <w:p w:rsidR="00CF4160" w:rsidRPr="005D7AAA" w:rsidRDefault="006B085C" w:rsidP="005D7AAA">
      <w:pPr>
        <w:pStyle w:val="font-claude-response-body"/>
        <w:spacing w:line="276" w:lineRule="auto"/>
        <w:ind w:left="1440"/>
        <w:jc w:val="both"/>
        <w:rPr>
          <w:rFonts w:asciiTheme="minorHAnsi" w:hAnsiTheme="minorHAnsi" w:cstheme="minorHAnsi"/>
          <w:u w:val="single"/>
        </w:rPr>
      </w:pPr>
      <w:r w:rsidRPr="005D7AAA">
        <w:rPr>
          <w:rFonts w:asciiTheme="minorHAnsi" w:hAnsiTheme="minorHAnsi" w:cstheme="minorHAnsi"/>
        </w:rPr>
        <w:t>The fifth day was arranged around the well-being and safety of the students, covering physical health, conduct on the road, the protections available to them within the institution, and the opportunity for training offered by the National Cadet Corps.</w:t>
      </w:r>
    </w:p>
    <w:p w:rsidR="00CF4160" w:rsidRPr="005D7AAA" w:rsidRDefault="006B085C" w:rsidP="005D7AAA">
      <w:pPr>
        <w:pStyle w:val="font-claude-response-body"/>
        <w:spacing w:line="276" w:lineRule="auto"/>
        <w:ind w:left="1440"/>
        <w:jc w:val="both"/>
        <w:rPr>
          <w:rStyle w:val="Strong"/>
          <w:rFonts w:asciiTheme="minorHAnsi" w:hAnsiTheme="minorHAnsi" w:cstheme="minorHAnsi"/>
          <w:b w:val="0"/>
          <w:bCs w:val="0"/>
          <w:u w:val="single"/>
        </w:rPr>
      </w:pPr>
      <w:r w:rsidRPr="005D7AAA">
        <w:rPr>
          <w:rFonts w:asciiTheme="minorHAnsi" w:hAnsiTheme="minorHAnsi" w:cstheme="minorHAnsi"/>
        </w:rPr>
        <w:t xml:space="preserve">The first session of the day was handeled by Dr. Sudha Sairam, Assistant Professor, Department of Nutrition and Dietetics, JSS AHER, Mysuru. Dr. Sudha explained what a balanced meal consists of, describing the place of cereals, pulses, vegetables, fruits, milk and its products in daily food, and the reason each is needed. </w:t>
      </w:r>
    </w:p>
    <w:p w:rsidR="00CF4160" w:rsidRPr="005D7AAA" w:rsidRDefault="006B085C" w:rsidP="005D7AAA">
      <w:pPr>
        <w:pStyle w:val="font-claude-response-body"/>
        <w:spacing w:line="276" w:lineRule="auto"/>
        <w:ind w:left="1440"/>
        <w:jc w:val="both"/>
        <w:rPr>
          <w:rFonts w:asciiTheme="minorHAnsi" w:hAnsiTheme="minorHAnsi" w:cstheme="minorHAnsi"/>
          <w:u w:val="single"/>
        </w:rPr>
      </w:pPr>
      <w:r w:rsidRPr="005D7AAA">
        <w:rPr>
          <w:rFonts w:asciiTheme="minorHAnsi" w:hAnsiTheme="minorHAnsi" w:cstheme="minorHAnsi"/>
        </w:rPr>
        <w:t xml:space="preserve">During the second session, the students were familiarised to the clubs and committees functioning in the college, each being presented by the faculty member in charge of it. Smt. Vani C spoke first about Dristi, the wall magazine of the college. She explained that the magazine is put together by the students themselves and carries their writing on matters of law and on subjects of general interest, along with poems, artwork and reflections on events of the day. </w:t>
      </w:r>
    </w:p>
    <w:p w:rsidR="00CF4160" w:rsidRPr="005D7AAA" w:rsidRDefault="006B085C" w:rsidP="005D7AAA">
      <w:pPr>
        <w:pStyle w:val="font-claude-response-body"/>
        <w:spacing w:line="276" w:lineRule="auto"/>
        <w:ind w:left="1440"/>
        <w:jc w:val="both"/>
        <w:rPr>
          <w:rFonts w:asciiTheme="minorHAnsi" w:hAnsiTheme="minorHAnsi" w:cstheme="minorHAnsi"/>
          <w:u w:val="single"/>
        </w:rPr>
      </w:pPr>
      <w:r w:rsidRPr="005D7AAA">
        <w:rPr>
          <w:rFonts w:asciiTheme="minorHAnsi" w:hAnsiTheme="minorHAnsi" w:cstheme="minorHAnsi"/>
        </w:rPr>
        <w:t xml:space="preserve">Smt. Sheela Ganesh then introduced the students to massive open online courses and to the SWAYAM platform. She explained that courses on a wide range of subjects, including law, are made available online by universities and institutions, and that a student may register for them free of cost and obtain a certificate on completing the requirements. Sri. Josbin Thomas spoke about the Minority Cell. Its purpose was explained as ensuring that students from minority communities receive the assistance and the opportunities available to them and are able to study without difficulty. </w:t>
      </w:r>
    </w:p>
    <w:p w:rsidR="00CF4160" w:rsidRPr="005D7AAA" w:rsidRDefault="006B085C" w:rsidP="005D7AAA">
      <w:pPr>
        <w:pStyle w:val="font-claude-response-body"/>
        <w:spacing w:line="276" w:lineRule="auto"/>
        <w:ind w:left="1440"/>
        <w:jc w:val="both"/>
        <w:rPr>
          <w:rFonts w:asciiTheme="minorHAnsi" w:hAnsiTheme="minorHAnsi" w:cstheme="minorHAnsi"/>
          <w:u w:val="single"/>
        </w:rPr>
      </w:pPr>
      <w:r w:rsidRPr="005D7AAA">
        <w:rPr>
          <w:rFonts w:asciiTheme="minorHAnsi" w:hAnsiTheme="minorHAnsi" w:cstheme="minorHAnsi"/>
        </w:rPr>
        <w:t xml:space="preserve">In the afternoon session, Prof. K S Suresh, Chief Executive of JSS Law College, conducted a session on The Prevention of Sexual Harassment at the Workplace and of Ragging. Prof. Suresh explained that an educational institution is a workplace for many, and that the same standards of conduct expected in an office apply within the campus. The kinds of behaviour that amount to harassment were described in general terms. The students were told </w:t>
      </w:r>
      <w:r w:rsidR="00F74186" w:rsidRPr="005D7AAA">
        <w:rPr>
          <w:rFonts w:asciiTheme="minorHAnsi" w:hAnsiTheme="minorHAnsi" w:cstheme="minorHAnsi"/>
        </w:rPr>
        <w:t>that ragging covers not merely physical act</w:t>
      </w:r>
      <w:r w:rsidRPr="005D7AAA">
        <w:rPr>
          <w:rFonts w:asciiTheme="minorHAnsi" w:hAnsiTheme="minorHAnsi" w:cstheme="minorHAnsi"/>
        </w:rPr>
        <w:t xml:space="preserve"> but also teasing, humiliation, the giving of orders to a junior, and any conduct that causes a fresher fear or embarrassment, including conduct carried on through telephone or online messages. The obligations placed on students and on the institution were explained, along with </w:t>
      </w:r>
      <w:r w:rsidRPr="005D7AAA">
        <w:rPr>
          <w:rFonts w:asciiTheme="minorHAnsi" w:hAnsiTheme="minorHAnsi" w:cstheme="minorHAnsi"/>
        </w:rPr>
        <w:lastRenderedPageBreak/>
        <w:t xml:space="preserve">the consequences that follow a finding of ragging, which extend to suspension and to expulsion. </w:t>
      </w:r>
    </w:p>
    <w:p w:rsidR="00CF4160" w:rsidRPr="005D7AAA" w:rsidRDefault="006B085C" w:rsidP="005D7AAA">
      <w:pPr>
        <w:pStyle w:val="font-claude-response-body"/>
        <w:spacing w:line="276" w:lineRule="auto"/>
        <w:ind w:left="1440"/>
        <w:jc w:val="both"/>
        <w:rPr>
          <w:rFonts w:asciiTheme="minorHAnsi" w:hAnsiTheme="minorHAnsi" w:cstheme="minorHAnsi"/>
          <w:u w:val="single"/>
        </w:rPr>
      </w:pPr>
      <w:r w:rsidRPr="005D7AAA">
        <w:rPr>
          <w:rFonts w:asciiTheme="minorHAnsi" w:hAnsiTheme="minorHAnsi" w:cstheme="minorHAnsi"/>
        </w:rPr>
        <w:t>The concluding session</w:t>
      </w:r>
      <w:r w:rsidR="00CF4160" w:rsidRPr="005D7AAA">
        <w:rPr>
          <w:rFonts w:asciiTheme="minorHAnsi" w:hAnsiTheme="minorHAnsi" w:cstheme="minorHAnsi"/>
        </w:rPr>
        <w:t xml:space="preserve"> </w:t>
      </w:r>
      <w:r w:rsidRPr="005D7AAA">
        <w:rPr>
          <w:rFonts w:asciiTheme="minorHAnsi" w:hAnsiTheme="minorHAnsi" w:cstheme="minorHAnsi"/>
        </w:rPr>
        <w:t>was taken by Ms. Divya K P, Senior Girl Cadet Instructor, who introduced the students to the National Cadet Corps.</w:t>
      </w:r>
      <w:r w:rsidR="00CF4160" w:rsidRPr="005D7AAA">
        <w:rPr>
          <w:rFonts w:asciiTheme="minorHAnsi" w:hAnsiTheme="minorHAnsi" w:cstheme="minorHAnsi"/>
        </w:rPr>
        <w:t xml:space="preserve"> </w:t>
      </w:r>
      <w:r w:rsidRPr="005D7AAA">
        <w:rPr>
          <w:rFonts w:asciiTheme="minorHAnsi" w:hAnsiTheme="minorHAnsi" w:cstheme="minorHAnsi"/>
        </w:rPr>
        <w:t>The object and organisation of the Corps were explained, along with the divisions in which cadets are enrolled and the certificates that may be earned at different stages. Ms. Divya described the training that a cadet undergoes and the benefits of enrolment. Ms. Divya assured the students that the training is arranged so as not to interfere with the academic programme.</w:t>
      </w:r>
    </w:p>
    <w:p w:rsidR="006B085C" w:rsidRPr="005D7AAA" w:rsidRDefault="006B085C" w:rsidP="005D7AAA">
      <w:pPr>
        <w:pStyle w:val="font-claude-response-body"/>
        <w:spacing w:line="276" w:lineRule="auto"/>
        <w:ind w:left="1440"/>
        <w:jc w:val="both"/>
        <w:rPr>
          <w:rFonts w:asciiTheme="minorHAnsi" w:hAnsiTheme="minorHAnsi" w:cstheme="minorHAnsi"/>
          <w:u w:val="single"/>
        </w:rPr>
      </w:pPr>
      <w:r w:rsidRPr="005D7AAA">
        <w:rPr>
          <w:rFonts w:asciiTheme="minorHAnsi" w:hAnsiTheme="minorHAnsi" w:cstheme="minorHAnsi"/>
        </w:rPr>
        <w:t>The day ended with the students better informed about looking after themselves, conducting themselves safely outside the campus and seeking protection within it.</w:t>
      </w:r>
    </w:p>
    <w:p w:rsidR="00CF4160" w:rsidRPr="005D7AAA" w:rsidRDefault="006B085C" w:rsidP="005D7AAA">
      <w:pPr>
        <w:pStyle w:val="font-claude-response-body"/>
        <w:numPr>
          <w:ilvl w:val="1"/>
          <w:numId w:val="1"/>
        </w:numPr>
        <w:spacing w:line="276" w:lineRule="auto"/>
        <w:jc w:val="both"/>
        <w:rPr>
          <w:rFonts w:asciiTheme="minorHAnsi" w:hAnsiTheme="minorHAnsi" w:cstheme="minorHAnsi"/>
          <w:b/>
          <w:bCs/>
          <w:u w:val="single"/>
        </w:rPr>
      </w:pPr>
      <w:r w:rsidRPr="005D7AAA">
        <w:rPr>
          <w:rFonts w:asciiTheme="minorHAnsi" w:hAnsiTheme="minorHAnsi" w:cstheme="minorHAnsi"/>
          <w:b/>
          <w:bCs/>
          <w:u w:val="single"/>
        </w:rPr>
        <w:t>Day 6 – Road Safety, Student Skills and College Facilities (</w:t>
      </w:r>
      <w:r w:rsidR="0043726C" w:rsidRPr="005D7AAA">
        <w:rPr>
          <w:rFonts w:asciiTheme="minorHAnsi" w:hAnsiTheme="minorHAnsi" w:cstheme="minorHAnsi"/>
          <w:b/>
          <w:bCs/>
          <w:u w:val="single"/>
        </w:rPr>
        <w:t>07.08.2026</w:t>
      </w:r>
      <w:r w:rsidRPr="005D7AAA">
        <w:rPr>
          <w:rFonts w:asciiTheme="minorHAnsi" w:hAnsiTheme="minorHAnsi" w:cstheme="minorHAnsi"/>
          <w:b/>
          <w:bCs/>
          <w:u w:val="single"/>
        </w:rPr>
        <w:t>)</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The sixth day took the students from conduct on the road to the abilities their course will demand of them, and closed with the remaining clubs and committees and an introduction to the library</w:t>
      </w:r>
      <w:bookmarkStart w:id="0" w:name="_GoBack"/>
      <w:bookmarkEnd w:id="0"/>
      <w:r w:rsidR="00B30FC5" w:rsidRPr="005D7AAA">
        <w:rPr>
          <w:rFonts w:asciiTheme="minorHAnsi" w:hAnsiTheme="minorHAnsi" w:cstheme="minorHAnsi"/>
        </w:rPr>
        <w:t xml:space="preserve">. </w:t>
      </w:r>
      <w:r w:rsidRPr="005D7AAA">
        <w:rPr>
          <w:rFonts w:asciiTheme="minorHAnsi" w:hAnsiTheme="minorHAnsi" w:cstheme="minorHAnsi"/>
        </w:rPr>
        <w:t>The morning session, was conducted by Sri. M.L. Siddesh, Police Sub-Inspector, N.R. Police Station, Mysuru.</w:t>
      </w:r>
      <w:r w:rsidR="00B30FC5" w:rsidRPr="005D7AAA">
        <w:rPr>
          <w:rFonts w:asciiTheme="minorHAnsi" w:hAnsiTheme="minorHAnsi" w:cstheme="minorHAnsi"/>
        </w:rPr>
        <w:t xml:space="preserve"> </w:t>
      </w:r>
      <w:r w:rsidRPr="005D7AAA">
        <w:rPr>
          <w:rFonts w:asciiTheme="minorHAnsi" w:hAnsiTheme="minorHAnsi" w:cstheme="minorHAnsi"/>
        </w:rPr>
        <w:t>Sri. Siddesh spoke on the importance of following traffic rules and further explained the implications of not following the rules.</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In the second session,</w:t>
      </w:r>
      <w:r w:rsidR="00B30FC5" w:rsidRPr="005D7AAA">
        <w:rPr>
          <w:rFonts w:asciiTheme="minorHAnsi" w:hAnsiTheme="minorHAnsi" w:cstheme="minorHAnsi"/>
        </w:rPr>
        <w:t xml:space="preserve"> </w:t>
      </w:r>
      <w:r w:rsidRPr="005D7AAA">
        <w:rPr>
          <w:rFonts w:asciiTheme="minorHAnsi" w:hAnsiTheme="minorHAnsi" w:cstheme="minorHAnsi"/>
        </w:rPr>
        <w:t>Dr. Jagadish A T addressed the students on the ‘Skills a Law Student is Expected to Acquire’.</w:t>
      </w:r>
      <w:r w:rsidR="00B30FC5" w:rsidRPr="005D7AAA">
        <w:rPr>
          <w:rFonts w:asciiTheme="minorHAnsi" w:hAnsiTheme="minorHAnsi" w:cstheme="minorHAnsi"/>
        </w:rPr>
        <w:t xml:space="preserve"> </w:t>
      </w:r>
      <w:r w:rsidRPr="005D7AAA">
        <w:rPr>
          <w:rFonts w:asciiTheme="minorHAnsi" w:hAnsiTheme="minorHAnsi" w:cstheme="minorHAnsi"/>
        </w:rPr>
        <w:t xml:space="preserve">He distinguished between knowing the law and being able to use it. </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The introduction to the clubs and committees of the college was continued in the third session with three more faculty members presenting the bodies in their charge.</w:t>
      </w:r>
      <w:r w:rsidR="00F74186" w:rsidRPr="005D7AAA">
        <w:rPr>
          <w:rFonts w:asciiTheme="minorHAnsi" w:hAnsiTheme="minorHAnsi" w:cstheme="minorHAnsi"/>
        </w:rPr>
        <w:t xml:space="preserve"> </w:t>
      </w:r>
      <w:r w:rsidRPr="005D7AAA">
        <w:rPr>
          <w:rFonts w:asciiTheme="minorHAnsi" w:hAnsiTheme="minorHAnsi" w:cstheme="minorHAnsi"/>
        </w:rPr>
        <w:t>Smt. Tejaswini M spoke about the Cultural Committee and the Green Guides. Dr. Priya A Jagadish then introduced the Women's Cell and the online journal of the college. Smt. Nandini M S spoke about the Mentor</w:t>
      </w:r>
      <w:r w:rsidR="00B30FC5" w:rsidRPr="005D7AAA">
        <w:rPr>
          <w:rFonts w:asciiTheme="minorHAnsi" w:hAnsiTheme="minorHAnsi" w:cstheme="minorHAnsi"/>
        </w:rPr>
        <w:t>s’</w:t>
      </w:r>
      <w:r w:rsidRPr="005D7AAA">
        <w:rPr>
          <w:rFonts w:asciiTheme="minorHAnsi" w:hAnsiTheme="minorHAnsi" w:cstheme="minorHAnsi"/>
        </w:rPr>
        <w:t xml:space="preserve"> Cell CIA Redressal Committee and the Student Academic Council. </w:t>
      </w:r>
    </w:p>
    <w:p w:rsidR="00CF4160"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The library orientation was conducted by Dr. Chidananda M, in the afternoon session. He  introduced the students to the collection and the services of the library.</w:t>
      </w:r>
      <w:r w:rsidR="00F74186" w:rsidRPr="005D7AAA">
        <w:rPr>
          <w:rFonts w:asciiTheme="minorHAnsi" w:hAnsiTheme="minorHAnsi" w:cstheme="minorHAnsi"/>
        </w:rPr>
        <w:t xml:space="preserve"> </w:t>
      </w:r>
      <w:r w:rsidRPr="005D7AAA">
        <w:rPr>
          <w:rFonts w:asciiTheme="minorHAnsi" w:hAnsiTheme="minorHAnsi" w:cstheme="minorHAnsi"/>
        </w:rPr>
        <w:t>The arrangement of the library was explained first, with the sections for textbooks, reference works, statutes, law reports and journals described in turn, along with the manner in which the collection is classified so that a book may be traced without assistance. They were also told about the rules and regulations of the library.</w:t>
      </w:r>
    </w:p>
    <w:p w:rsidR="00CF4160" w:rsidRPr="005D7AAA" w:rsidRDefault="006B085C" w:rsidP="005D7AAA">
      <w:pPr>
        <w:pStyle w:val="font-claude-response-body"/>
        <w:spacing w:line="276" w:lineRule="auto"/>
        <w:ind w:left="1440"/>
        <w:jc w:val="both"/>
        <w:rPr>
          <w:rStyle w:val="animatingyu34g10"/>
          <w:rFonts w:asciiTheme="minorHAnsi" w:hAnsiTheme="minorHAnsi" w:cstheme="minorHAnsi"/>
          <w:b/>
          <w:bCs/>
          <w:u w:val="single"/>
        </w:rPr>
      </w:pPr>
      <w:r w:rsidRPr="005D7AAA">
        <w:rPr>
          <w:rStyle w:val="animatingyu34g10"/>
          <w:rFonts w:asciiTheme="minorHAnsi" w:hAnsiTheme="minorHAnsi" w:cstheme="minorHAnsi"/>
        </w:rPr>
        <w:lastRenderedPageBreak/>
        <w:t xml:space="preserve">The last session of the day was taken by Sri. Suresh Kumar, who introduced the students to the National Service Scheme.The object of the Scheme was explained at the outset, that of placing the student in contact with the community and shaping his or her character through service rendered to it. </w:t>
      </w:r>
    </w:p>
    <w:p w:rsidR="006B085C" w:rsidRPr="005D7AAA" w:rsidRDefault="006B085C" w:rsidP="005D7AAA">
      <w:pPr>
        <w:pStyle w:val="font-claude-response-body"/>
        <w:spacing w:line="276" w:lineRule="auto"/>
        <w:ind w:left="1440"/>
        <w:jc w:val="both"/>
        <w:rPr>
          <w:rFonts w:asciiTheme="minorHAnsi" w:hAnsiTheme="minorHAnsi" w:cstheme="minorHAnsi"/>
          <w:b/>
          <w:bCs/>
          <w:u w:val="single"/>
        </w:rPr>
      </w:pPr>
      <w:r w:rsidRPr="005D7AAA">
        <w:rPr>
          <w:rFonts w:asciiTheme="minorHAnsi" w:hAnsiTheme="minorHAnsi" w:cstheme="minorHAnsi"/>
        </w:rPr>
        <w:t>The day ended with the students having learnt what the road demands of them, what their course demands of them, and where within the college they may find the help to meet it.</w:t>
      </w:r>
    </w:p>
    <w:p w:rsidR="00CF4160" w:rsidRPr="005D7AAA" w:rsidRDefault="006B085C" w:rsidP="005D7AAA">
      <w:pPr>
        <w:pStyle w:val="ListParagraph"/>
        <w:numPr>
          <w:ilvl w:val="1"/>
          <w:numId w:val="1"/>
        </w:numPr>
        <w:spacing w:before="100" w:beforeAutospacing="1" w:after="100" w:afterAutospacing="1" w:line="276" w:lineRule="auto"/>
        <w:jc w:val="both"/>
        <w:rPr>
          <w:rFonts w:eastAsia="Times New Roman" w:cstheme="minorHAnsi"/>
          <w:sz w:val="24"/>
          <w:szCs w:val="24"/>
          <w:u w:val="single"/>
          <w:lang w:val="en-IN" w:eastAsia="en-GB"/>
        </w:rPr>
      </w:pPr>
      <w:r w:rsidRPr="005D7AAA">
        <w:rPr>
          <w:rFonts w:eastAsia="Times New Roman" w:cstheme="minorHAnsi"/>
          <w:b/>
          <w:bCs/>
          <w:sz w:val="24"/>
          <w:szCs w:val="24"/>
          <w:u w:val="single"/>
          <w:lang w:val="en-IN" w:eastAsia="en-GB"/>
        </w:rPr>
        <w:t>Day 7 – Career Options, Legal Awareness and Assessment (</w:t>
      </w:r>
      <w:r w:rsidR="0043726C" w:rsidRPr="005D7AAA">
        <w:rPr>
          <w:rFonts w:eastAsia="Times New Roman" w:cstheme="minorHAnsi"/>
          <w:b/>
          <w:bCs/>
          <w:sz w:val="24"/>
          <w:szCs w:val="24"/>
          <w:u w:val="single"/>
          <w:lang w:val="en-IN" w:eastAsia="en-GB"/>
        </w:rPr>
        <w:t>08.08.2026</w:t>
      </w:r>
      <w:r w:rsidRPr="005D7AAA">
        <w:rPr>
          <w:rFonts w:eastAsia="Times New Roman" w:cstheme="minorHAnsi"/>
          <w:b/>
          <w:bCs/>
          <w:sz w:val="24"/>
          <w:szCs w:val="24"/>
          <w:u w:val="single"/>
          <w:lang w:val="en-IN" w:eastAsia="en-GB"/>
        </w:rPr>
        <w:t>)</w:t>
      </w:r>
    </w:p>
    <w:p w:rsidR="00CF4160" w:rsidRPr="005D7AAA" w:rsidRDefault="006B085C" w:rsidP="005D7AAA">
      <w:pPr>
        <w:pStyle w:val="ListParagraph"/>
        <w:spacing w:before="100" w:beforeAutospacing="1" w:after="100" w:afterAutospacing="1"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The concluding day of the orientation programme opened with a talk on a career avenue that law students often overlook, was given over in the greater part to a legal awareness programme conducted jointly with several institutions, and closed with a written test on what the students had learnt during the week.</w:t>
      </w:r>
    </w:p>
    <w:p w:rsidR="00CF4160" w:rsidRPr="005D7AAA" w:rsidRDefault="006B085C" w:rsidP="005D7AAA">
      <w:pPr>
        <w:pStyle w:val="ListParagraph"/>
        <w:spacing w:before="100" w:beforeAutospacing="1" w:after="100" w:afterAutospacing="1"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The first session, was addressed by Miss Swathi Sharma on the topic ‘ Company Secretary as a Career’.</w:t>
      </w:r>
      <w:r w:rsidR="00C25C9C" w:rsidRPr="005D7AAA">
        <w:rPr>
          <w:rFonts w:eastAsia="Times New Roman" w:cstheme="minorHAnsi"/>
          <w:sz w:val="24"/>
          <w:szCs w:val="24"/>
          <w:lang w:val="en-IN" w:eastAsia="en-GB"/>
        </w:rPr>
        <w:t xml:space="preserve"> </w:t>
      </w:r>
      <w:r w:rsidRPr="005D7AAA">
        <w:rPr>
          <w:rFonts w:eastAsia="Times New Roman" w:cstheme="minorHAnsi"/>
          <w:sz w:val="24"/>
          <w:szCs w:val="24"/>
          <w:lang w:val="en-IN" w:eastAsia="en-GB"/>
        </w:rPr>
        <w:t>She emphasised on how one could simultaneously complete both the courses and further informed the students that CS combined with law makes a good career if taken seriously.</w:t>
      </w:r>
    </w:p>
    <w:p w:rsidR="00CF4160" w:rsidRPr="005D7AAA" w:rsidRDefault="006B085C" w:rsidP="005D7AAA">
      <w:pPr>
        <w:pStyle w:val="ListParagraph"/>
        <w:spacing w:before="100" w:beforeAutospacing="1" w:after="100" w:afterAutospacing="1"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In the second session, JSS Law College (Autonomous), Mys</w:t>
      </w:r>
      <w:r w:rsidR="00B30FC5" w:rsidRPr="005D7AAA">
        <w:rPr>
          <w:rFonts w:eastAsia="Times New Roman" w:cstheme="minorHAnsi"/>
          <w:sz w:val="24"/>
          <w:szCs w:val="24"/>
          <w:lang w:val="en-IN" w:eastAsia="en-GB"/>
        </w:rPr>
        <w:t>uru</w:t>
      </w:r>
      <w:r w:rsidRPr="005D7AAA">
        <w:rPr>
          <w:rFonts w:eastAsia="Times New Roman" w:cstheme="minorHAnsi"/>
          <w:sz w:val="24"/>
          <w:szCs w:val="24"/>
          <w:lang w:val="en-IN" w:eastAsia="en-GB"/>
        </w:rPr>
        <w:t>, in collaboration with the Karnataka State Legal Services Authority, the District Legal Services Authority, Mys</w:t>
      </w:r>
      <w:r w:rsidR="00B30FC5" w:rsidRPr="005D7AAA">
        <w:rPr>
          <w:rFonts w:eastAsia="Times New Roman" w:cstheme="minorHAnsi"/>
          <w:sz w:val="24"/>
          <w:szCs w:val="24"/>
          <w:lang w:val="en-IN" w:eastAsia="en-GB"/>
        </w:rPr>
        <w:t>uru, the Department of Law, Myuru</w:t>
      </w:r>
      <w:r w:rsidRPr="005D7AAA">
        <w:rPr>
          <w:rFonts w:eastAsia="Times New Roman" w:cstheme="minorHAnsi"/>
          <w:sz w:val="24"/>
          <w:szCs w:val="24"/>
          <w:lang w:val="en-IN" w:eastAsia="en-GB"/>
        </w:rPr>
        <w:t>, the Mysore Bar Association and the Heartfulness Institute, organised a legal awareness programme.</w:t>
      </w:r>
    </w:p>
    <w:p w:rsidR="00CF4160" w:rsidRPr="005D7AAA" w:rsidRDefault="006B085C" w:rsidP="005D7AAA">
      <w:pPr>
        <w:pStyle w:val="ListParagraph"/>
        <w:spacing w:before="100" w:beforeAutospacing="1" w:after="100" w:afterAutospacing="1" w:line="276" w:lineRule="auto"/>
        <w:ind w:left="1440"/>
        <w:jc w:val="both"/>
        <w:rPr>
          <w:rFonts w:eastAsia="Times New Roman" w:cstheme="minorHAnsi"/>
          <w:sz w:val="24"/>
          <w:szCs w:val="24"/>
          <w:lang w:val="en-IN" w:eastAsia="en-GB"/>
        </w:rPr>
      </w:pPr>
      <w:r w:rsidRPr="005D7AAA">
        <w:rPr>
          <w:rFonts w:cstheme="minorHAnsi"/>
          <w:sz w:val="24"/>
          <w:szCs w:val="24"/>
        </w:rPr>
        <w:t>The programme was inaugurated by Prof. K. S. Suresh, Chief Executive, JSS Law College, and was chaired by Dr. N. Vani</w:t>
      </w:r>
      <w:r w:rsidR="00B30FC5" w:rsidRPr="005D7AAA">
        <w:rPr>
          <w:rFonts w:cstheme="minorHAnsi"/>
          <w:sz w:val="24"/>
          <w:szCs w:val="24"/>
        </w:rPr>
        <w:t xml:space="preserve"> S</w:t>
      </w:r>
      <w:r w:rsidRPr="005D7AAA">
        <w:rPr>
          <w:rFonts w:cstheme="minorHAnsi"/>
          <w:sz w:val="24"/>
          <w:szCs w:val="24"/>
        </w:rPr>
        <w:t xml:space="preserve">hree, Principal, JSS Law College, in the presence of Mr. K. Madhusudhan, Regional Facilitator, Heartfulness Institute, and Dr. Jagadish A. T., IQAC Coordinator, JSS Law College. Shri Anand P. Hogade, District Judge, </w:t>
      </w:r>
      <w:r w:rsidR="00B30FC5" w:rsidRPr="005D7AAA">
        <w:rPr>
          <w:rFonts w:cstheme="minorHAnsi"/>
          <w:sz w:val="24"/>
          <w:szCs w:val="24"/>
        </w:rPr>
        <w:t>Fast Track Special Court-I, Mysuru</w:t>
      </w:r>
      <w:r w:rsidRPr="005D7AAA">
        <w:rPr>
          <w:rFonts w:cstheme="minorHAnsi"/>
          <w:sz w:val="24"/>
          <w:szCs w:val="24"/>
        </w:rPr>
        <w:t xml:space="preserve">, Shri Nagaraja Siddappa Ankasadoddi, Senior Civil Judge and Member Secretary, </w:t>
      </w:r>
      <w:r w:rsidRPr="005D7AAA">
        <w:rPr>
          <w:rFonts w:eastAsia="Times New Roman" w:cstheme="minorHAnsi"/>
          <w:sz w:val="24"/>
          <w:szCs w:val="24"/>
          <w:lang w:val="en-IN" w:eastAsia="en-GB"/>
        </w:rPr>
        <w:t>District Legal Services Authority, Mys</w:t>
      </w:r>
      <w:r w:rsidR="00C25C9C" w:rsidRPr="005D7AAA">
        <w:rPr>
          <w:rFonts w:eastAsia="Times New Roman" w:cstheme="minorHAnsi"/>
          <w:sz w:val="24"/>
          <w:szCs w:val="24"/>
          <w:lang w:val="en-IN" w:eastAsia="en-GB"/>
        </w:rPr>
        <w:t>uru</w:t>
      </w:r>
      <w:r w:rsidRPr="005D7AAA">
        <w:rPr>
          <w:rFonts w:eastAsia="Times New Roman" w:cstheme="minorHAnsi"/>
          <w:sz w:val="24"/>
          <w:szCs w:val="24"/>
          <w:lang w:val="en-IN" w:eastAsia="en-GB"/>
        </w:rPr>
        <w:t xml:space="preserve">, Shri Santosh S. Nagarale, Senior Advocate, Hon'ble High Court of Karnataka, and Legal Adviser to the Hon'ble Governor, Shri Madhukar Deshpande, Senior Advocate, Hon'ble High Court of Karnataka, and Shri S. Lokesh, President, Bar Association, </w:t>
      </w:r>
      <w:r w:rsidR="00C25C9C" w:rsidRPr="005D7AAA">
        <w:rPr>
          <w:rFonts w:eastAsia="Times New Roman" w:cstheme="minorHAnsi"/>
          <w:sz w:val="24"/>
          <w:szCs w:val="24"/>
          <w:lang w:val="en-IN" w:eastAsia="en-GB"/>
        </w:rPr>
        <w:t>Mysuru</w:t>
      </w:r>
      <w:r w:rsidRPr="005D7AAA">
        <w:rPr>
          <w:rFonts w:eastAsia="Times New Roman" w:cstheme="minorHAnsi"/>
          <w:sz w:val="24"/>
          <w:szCs w:val="24"/>
          <w:lang w:val="en-IN" w:eastAsia="en-GB"/>
        </w:rPr>
        <w:t>, addressed the gathering.</w:t>
      </w:r>
    </w:p>
    <w:p w:rsidR="00CF4160" w:rsidRPr="005D7AAA" w:rsidRDefault="006B085C" w:rsidP="005D7AAA">
      <w:pPr>
        <w:pStyle w:val="ListParagraph"/>
        <w:spacing w:before="100" w:beforeAutospacing="1" w:after="100" w:afterAutospacing="1"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The final session of the programme,  was an online test covering English and the Student Guide.</w:t>
      </w:r>
      <w:r w:rsidR="007D1ACA" w:rsidRPr="005D7AAA">
        <w:rPr>
          <w:rFonts w:eastAsia="Times New Roman" w:cstheme="minorHAnsi"/>
          <w:sz w:val="24"/>
          <w:szCs w:val="24"/>
          <w:lang w:val="en-IN" w:eastAsia="en-GB"/>
        </w:rPr>
        <w:t xml:space="preserve"> </w:t>
      </w:r>
      <w:r w:rsidRPr="005D7AAA">
        <w:rPr>
          <w:rFonts w:eastAsia="Times New Roman" w:cstheme="minorHAnsi"/>
          <w:sz w:val="24"/>
          <w:szCs w:val="24"/>
          <w:lang w:val="en-IN" w:eastAsia="en-GB"/>
        </w:rPr>
        <w:t>The paper in English was set with the object of ascertaining the level at which the students stood, so that the assistance required by each might be judged at the beginning of the course rather than after the first examination.</w:t>
      </w:r>
    </w:p>
    <w:p w:rsidR="00FF5C2C" w:rsidRPr="005D7AAA" w:rsidRDefault="006B085C" w:rsidP="005D7AAA">
      <w:pPr>
        <w:pStyle w:val="ListParagraph"/>
        <w:spacing w:before="100" w:beforeAutospacing="1" w:after="100" w:afterAutospacing="1" w:line="276" w:lineRule="auto"/>
        <w:ind w:left="1440"/>
        <w:jc w:val="both"/>
        <w:rPr>
          <w:rFonts w:eastAsia="Times New Roman" w:cstheme="minorHAnsi"/>
          <w:sz w:val="24"/>
          <w:szCs w:val="24"/>
          <w:lang w:val="en-IN" w:eastAsia="en-GB"/>
        </w:rPr>
      </w:pPr>
      <w:r w:rsidRPr="005D7AAA">
        <w:rPr>
          <w:rFonts w:eastAsia="Times New Roman" w:cstheme="minorHAnsi"/>
          <w:sz w:val="24"/>
          <w:szCs w:val="24"/>
          <w:lang w:val="en-IN" w:eastAsia="en-GB"/>
        </w:rPr>
        <w:t>The programme thus concluded by collecting the feedback of the students on all seven days of the orientation programme.</w:t>
      </w:r>
    </w:p>
    <w:p w:rsidR="000808F4" w:rsidRPr="005D7AAA" w:rsidRDefault="000808F4" w:rsidP="005D7AAA">
      <w:pPr>
        <w:pStyle w:val="BodyText"/>
        <w:numPr>
          <w:ilvl w:val="0"/>
          <w:numId w:val="7"/>
        </w:numPr>
        <w:spacing w:before="2" w:line="276" w:lineRule="auto"/>
        <w:ind w:right="113"/>
        <w:jc w:val="both"/>
        <w:rPr>
          <w:rFonts w:asciiTheme="minorHAnsi" w:hAnsiTheme="minorHAnsi" w:cstheme="minorHAnsi"/>
        </w:rPr>
      </w:pPr>
      <w:r w:rsidRPr="005D7AAA">
        <w:rPr>
          <w:rFonts w:asciiTheme="minorHAnsi" w:hAnsiTheme="minorHAnsi" w:cstheme="minorHAnsi"/>
        </w:rPr>
        <w:t xml:space="preserve">On 04.08.2026, Orientation Programme for Final year - B.A., LL.B, B.B.A., LL.B &amp; LL.B students was held as an IQAC initiative in the Silver Jubilee Hall at 3.30pm. During the session, students received guidance from Chief Executive Prof. K.S Suresh, and the </w:t>
      </w:r>
      <w:r w:rsidRPr="005D7AAA">
        <w:rPr>
          <w:rFonts w:asciiTheme="minorHAnsi" w:hAnsiTheme="minorHAnsi" w:cstheme="minorHAnsi"/>
        </w:rPr>
        <w:lastRenderedPageBreak/>
        <w:t>Principal, Dr. N. Vani</w:t>
      </w:r>
      <w:r w:rsidRPr="005D7AAA">
        <w:rPr>
          <w:rFonts w:asciiTheme="minorHAnsi" w:hAnsiTheme="minorHAnsi" w:cstheme="minorHAnsi"/>
          <w:spacing w:val="1"/>
        </w:rPr>
        <w:t xml:space="preserve"> </w:t>
      </w:r>
      <w:r w:rsidRPr="005D7AAA">
        <w:rPr>
          <w:rFonts w:asciiTheme="minorHAnsi" w:hAnsiTheme="minorHAnsi" w:cstheme="minorHAnsi"/>
        </w:rPr>
        <w:t>Shree</w:t>
      </w:r>
      <w:r w:rsidRPr="005D7AAA">
        <w:rPr>
          <w:rFonts w:asciiTheme="minorHAnsi" w:hAnsiTheme="minorHAnsi" w:cstheme="minorHAnsi"/>
          <w:spacing w:val="8"/>
        </w:rPr>
        <w:t xml:space="preserve"> </w:t>
      </w:r>
      <w:r w:rsidRPr="005D7AAA">
        <w:rPr>
          <w:rFonts w:asciiTheme="minorHAnsi" w:hAnsiTheme="minorHAnsi" w:cstheme="minorHAnsi"/>
        </w:rPr>
        <w:t>and</w:t>
      </w:r>
      <w:r w:rsidRPr="005D7AAA">
        <w:rPr>
          <w:rFonts w:asciiTheme="minorHAnsi" w:hAnsiTheme="minorHAnsi" w:cstheme="minorHAnsi"/>
          <w:spacing w:val="10"/>
        </w:rPr>
        <w:t xml:space="preserve"> </w:t>
      </w:r>
      <w:r w:rsidRPr="005D7AAA">
        <w:rPr>
          <w:rFonts w:asciiTheme="minorHAnsi" w:hAnsiTheme="minorHAnsi" w:cstheme="minorHAnsi"/>
        </w:rPr>
        <w:t>organized</w:t>
      </w:r>
      <w:r w:rsidRPr="005D7AAA">
        <w:rPr>
          <w:rFonts w:asciiTheme="minorHAnsi" w:hAnsiTheme="minorHAnsi" w:cstheme="minorHAnsi"/>
          <w:spacing w:val="10"/>
        </w:rPr>
        <w:t xml:space="preserve"> </w:t>
      </w:r>
      <w:r w:rsidRPr="005D7AAA">
        <w:rPr>
          <w:rFonts w:asciiTheme="minorHAnsi" w:hAnsiTheme="minorHAnsi" w:cstheme="minorHAnsi"/>
        </w:rPr>
        <w:t>by</w:t>
      </w:r>
      <w:r w:rsidRPr="005D7AAA">
        <w:rPr>
          <w:rFonts w:asciiTheme="minorHAnsi" w:hAnsiTheme="minorHAnsi" w:cstheme="minorHAnsi"/>
          <w:spacing w:val="10"/>
        </w:rPr>
        <w:t xml:space="preserve"> Dr. Jagadish A T, </w:t>
      </w:r>
      <w:r w:rsidRPr="005D7AAA">
        <w:rPr>
          <w:rFonts w:asciiTheme="minorHAnsi" w:hAnsiTheme="minorHAnsi" w:cstheme="minorHAnsi"/>
        </w:rPr>
        <w:t>Prof.</w:t>
      </w:r>
      <w:r w:rsidRPr="005D7AAA">
        <w:rPr>
          <w:rFonts w:asciiTheme="minorHAnsi" w:hAnsiTheme="minorHAnsi" w:cstheme="minorHAnsi"/>
          <w:spacing w:val="11"/>
        </w:rPr>
        <w:t xml:space="preserve"> </w:t>
      </w:r>
      <w:r w:rsidRPr="005D7AAA">
        <w:rPr>
          <w:rFonts w:asciiTheme="minorHAnsi" w:hAnsiTheme="minorHAnsi" w:cstheme="minorHAnsi"/>
        </w:rPr>
        <w:t>M.P</w:t>
      </w:r>
      <w:r w:rsidRPr="005D7AAA">
        <w:rPr>
          <w:rFonts w:asciiTheme="minorHAnsi" w:hAnsiTheme="minorHAnsi" w:cstheme="minorHAnsi"/>
          <w:spacing w:val="9"/>
        </w:rPr>
        <w:t xml:space="preserve"> </w:t>
      </w:r>
      <w:r w:rsidRPr="005D7AAA">
        <w:rPr>
          <w:rFonts w:asciiTheme="minorHAnsi" w:hAnsiTheme="minorHAnsi" w:cstheme="minorHAnsi"/>
        </w:rPr>
        <w:t xml:space="preserve">Nagendramurthy, Prof. P. Shivananda Bharathi, Controller of Exmaniations, Dr. Usha Rani M C, </w:t>
      </w:r>
      <w:r w:rsidRPr="005D7AAA">
        <w:rPr>
          <w:rFonts w:asciiTheme="minorHAnsi" w:hAnsiTheme="minorHAnsi" w:cstheme="minorHAnsi"/>
          <w:spacing w:val="12"/>
        </w:rPr>
        <w:t xml:space="preserve">Mr. </w:t>
      </w:r>
      <w:r w:rsidRPr="005D7AAA">
        <w:rPr>
          <w:rFonts w:asciiTheme="minorHAnsi" w:hAnsiTheme="minorHAnsi" w:cstheme="minorHAnsi"/>
        </w:rPr>
        <w:t>Pranav</w:t>
      </w:r>
      <w:r w:rsidRPr="005D7AAA">
        <w:rPr>
          <w:rFonts w:asciiTheme="minorHAnsi" w:hAnsiTheme="minorHAnsi" w:cstheme="minorHAnsi"/>
          <w:spacing w:val="8"/>
        </w:rPr>
        <w:t xml:space="preserve"> Kumar </w:t>
      </w:r>
      <w:r w:rsidRPr="005D7AAA">
        <w:rPr>
          <w:rFonts w:asciiTheme="minorHAnsi" w:hAnsiTheme="minorHAnsi" w:cstheme="minorHAnsi"/>
        </w:rPr>
        <w:t>Nair,</w:t>
      </w:r>
      <w:r w:rsidRPr="005D7AAA">
        <w:rPr>
          <w:rFonts w:asciiTheme="minorHAnsi" w:hAnsiTheme="minorHAnsi" w:cstheme="minorHAnsi"/>
          <w:spacing w:val="7"/>
        </w:rPr>
        <w:t xml:space="preserve"> Mr. </w:t>
      </w:r>
      <w:r w:rsidRPr="005D7AAA">
        <w:rPr>
          <w:rFonts w:asciiTheme="minorHAnsi" w:hAnsiTheme="minorHAnsi" w:cstheme="minorHAnsi"/>
        </w:rPr>
        <w:t>Ashraya S.</w:t>
      </w:r>
      <w:r w:rsidRPr="005D7AAA">
        <w:rPr>
          <w:rFonts w:asciiTheme="minorHAnsi" w:hAnsiTheme="minorHAnsi" w:cstheme="minorHAnsi"/>
          <w:spacing w:val="1"/>
        </w:rPr>
        <w:t xml:space="preserve"> </w:t>
      </w:r>
      <w:r w:rsidRPr="005D7AAA">
        <w:rPr>
          <w:rFonts w:asciiTheme="minorHAnsi" w:hAnsiTheme="minorHAnsi" w:cstheme="minorHAnsi"/>
        </w:rPr>
        <w:t>Chakrabort</w:t>
      </w:r>
      <w:r w:rsidR="00062925">
        <w:rPr>
          <w:rFonts w:asciiTheme="minorHAnsi" w:hAnsiTheme="minorHAnsi" w:cstheme="minorHAnsi"/>
        </w:rPr>
        <w:t>h</w:t>
      </w:r>
      <w:r w:rsidRPr="005D7AAA">
        <w:rPr>
          <w:rFonts w:asciiTheme="minorHAnsi" w:hAnsiTheme="minorHAnsi" w:cstheme="minorHAnsi"/>
        </w:rPr>
        <w:t xml:space="preserve">y, Smt. Sheela Ganesh, Smt. Soujanya G K, Mr. Lakshith, Ms. </w:t>
      </w:r>
      <w:r w:rsidR="00C25C9C" w:rsidRPr="005D7AAA">
        <w:rPr>
          <w:rFonts w:asciiTheme="minorHAnsi" w:hAnsiTheme="minorHAnsi" w:cstheme="minorHAnsi"/>
        </w:rPr>
        <w:t>Bhumika</w:t>
      </w:r>
      <w:r w:rsidRPr="005D7AAA">
        <w:rPr>
          <w:rFonts w:asciiTheme="minorHAnsi" w:hAnsiTheme="minorHAnsi" w:cstheme="minorHAnsi"/>
        </w:rPr>
        <w:t>, Smt. Annie Premita and Mr. Josbin Thomas were present. Orientation was given on all subjects including Clinic courses for the academic year namely, Seminar and Clinical papers including Drafting,</w:t>
      </w:r>
      <w:r w:rsidRPr="005D7AAA">
        <w:rPr>
          <w:rFonts w:asciiTheme="minorHAnsi" w:hAnsiTheme="minorHAnsi" w:cstheme="minorHAnsi"/>
          <w:spacing w:val="-2"/>
        </w:rPr>
        <w:t xml:space="preserve"> </w:t>
      </w:r>
      <w:r w:rsidRPr="005D7AAA">
        <w:rPr>
          <w:rFonts w:asciiTheme="minorHAnsi" w:hAnsiTheme="minorHAnsi" w:cstheme="minorHAnsi"/>
        </w:rPr>
        <w:t>Pleading</w:t>
      </w:r>
      <w:r w:rsidRPr="005D7AAA">
        <w:rPr>
          <w:rFonts w:asciiTheme="minorHAnsi" w:hAnsiTheme="minorHAnsi" w:cstheme="minorHAnsi"/>
          <w:spacing w:val="1"/>
        </w:rPr>
        <w:t xml:space="preserve"> </w:t>
      </w:r>
      <w:r w:rsidRPr="005D7AAA">
        <w:rPr>
          <w:rFonts w:asciiTheme="minorHAnsi" w:hAnsiTheme="minorHAnsi" w:cstheme="minorHAnsi"/>
        </w:rPr>
        <w:t>and</w:t>
      </w:r>
      <w:r w:rsidRPr="005D7AAA">
        <w:rPr>
          <w:rFonts w:asciiTheme="minorHAnsi" w:hAnsiTheme="minorHAnsi" w:cstheme="minorHAnsi"/>
          <w:spacing w:val="-3"/>
        </w:rPr>
        <w:t xml:space="preserve"> </w:t>
      </w:r>
      <w:r w:rsidRPr="005D7AAA">
        <w:rPr>
          <w:rFonts w:asciiTheme="minorHAnsi" w:hAnsiTheme="minorHAnsi" w:cstheme="minorHAnsi"/>
        </w:rPr>
        <w:t>Conveyance (Clinic-</w:t>
      </w:r>
      <w:r w:rsidRPr="005D7AAA">
        <w:rPr>
          <w:rFonts w:asciiTheme="minorHAnsi" w:hAnsiTheme="minorHAnsi" w:cstheme="minorHAnsi"/>
          <w:spacing w:val="-2"/>
        </w:rPr>
        <w:t xml:space="preserve"> </w:t>
      </w:r>
      <w:r w:rsidRPr="005D7AAA">
        <w:rPr>
          <w:rFonts w:asciiTheme="minorHAnsi" w:hAnsiTheme="minorHAnsi" w:cstheme="minorHAnsi"/>
        </w:rPr>
        <w:t>I), Professional</w:t>
      </w:r>
      <w:r w:rsidRPr="005D7AAA">
        <w:rPr>
          <w:rFonts w:asciiTheme="minorHAnsi" w:hAnsiTheme="minorHAnsi" w:cstheme="minorHAnsi"/>
          <w:spacing w:val="-1"/>
        </w:rPr>
        <w:t xml:space="preserve"> </w:t>
      </w:r>
      <w:r w:rsidRPr="005D7AAA">
        <w:rPr>
          <w:rFonts w:asciiTheme="minorHAnsi" w:hAnsiTheme="minorHAnsi" w:cstheme="minorHAnsi"/>
        </w:rPr>
        <w:t>Ethics</w:t>
      </w:r>
      <w:r w:rsidRPr="005D7AAA">
        <w:rPr>
          <w:rFonts w:asciiTheme="minorHAnsi" w:hAnsiTheme="minorHAnsi" w:cstheme="minorHAnsi"/>
          <w:spacing w:val="-2"/>
        </w:rPr>
        <w:t xml:space="preserve"> </w:t>
      </w:r>
      <w:r w:rsidRPr="005D7AAA">
        <w:rPr>
          <w:rFonts w:asciiTheme="minorHAnsi" w:hAnsiTheme="minorHAnsi" w:cstheme="minorHAnsi"/>
        </w:rPr>
        <w:t>and Professional Accounting</w:t>
      </w:r>
      <w:r w:rsidRPr="005D7AAA">
        <w:rPr>
          <w:rFonts w:asciiTheme="minorHAnsi" w:hAnsiTheme="minorHAnsi" w:cstheme="minorHAnsi"/>
          <w:spacing w:val="-1"/>
        </w:rPr>
        <w:t xml:space="preserve"> </w:t>
      </w:r>
      <w:r w:rsidRPr="005D7AAA">
        <w:rPr>
          <w:rFonts w:asciiTheme="minorHAnsi" w:hAnsiTheme="minorHAnsi" w:cstheme="minorHAnsi"/>
        </w:rPr>
        <w:t>System (Clinic-</w:t>
      </w:r>
      <w:r w:rsidRPr="005D7AAA">
        <w:rPr>
          <w:rFonts w:asciiTheme="minorHAnsi" w:hAnsiTheme="minorHAnsi" w:cstheme="minorHAnsi"/>
          <w:spacing w:val="-3"/>
        </w:rPr>
        <w:t xml:space="preserve"> </w:t>
      </w:r>
      <w:r w:rsidRPr="005D7AAA">
        <w:rPr>
          <w:rFonts w:asciiTheme="minorHAnsi" w:hAnsiTheme="minorHAnsi" w:cstheme="minorHAnsi"/>
        </w:rPr>
        <w:t>II), Alternative</w:t>
      </w:r>
      <w:r w:rsidRPr="005D7AAA">
        <w:rPr>
          <w:rFonts w:asciiTheme="minorHAnsi" w:hAnsiTheme="minorHAnsi" w:cstheme="minorHAnsi"/>
          <w:spacing w:val="-2"/>
        </w:rPr>
        <w:t xml:space="preserve"> </w:t>
      </w:r>
      <w:r w:rsidRPr="005D7AAA">
        <w:rPr>
          <w:rFonts w:asciiTheme="minorHAnsi" w:hAnsiTheme="minorHAnsi" w:cstheme="minorHAnsi"/>
        </w:rPr>
        <w:t>Dispute</w:t>
      </w:r>
      <w:r w:rsidRPr="005D7AAA">
        <w:rPr>
          <w:rFonts w:asciiTheme="minorHAnsi" w:hAnsiTheme="minorHAnsi" w:cstheme="minorHAnsi"/>
          <w:spacing w:val="-1"/>
        </w:rPr>
        <w:t xml:space="preserve"> </w:t>
      </w:r>
      <w:r w:rsidRPr="005D7AAA">
        <w:rPr>
          <w:rFonts w:asciiTheme="minorHAnsi" w:hAnsiTheme="minorHAnsi" w:cstheme="minorHAnsi"/>
        </w:rPr>
        <w:t>Resolution</w:t>
      </w:r>
      <w:r w:rsidRPr="005D7AAA">
        <w:rPr>
          <w:rFonts w:asciiTheme="minorHAnsi" w:hAnsiTheme="minorHAnsi" w:cstheme="minorHAnsi"/>
          <w:spacing w:val="-1"/>
        </w:rPr>
        <w:t xml:space="preserve"> </w:t>
      </w:r>
      <w:r w:rsidRPr="005D7AAA">
        <w:rPr>
          <w:rFonts w:asciiTheme="minorHAnsi" w:hAnsiTheme="minorHAnsi" w:cstheme="minorHAnsi"/>
        </w:rPr>
        <w:t>systems</w:t>
      </w:r>
      <w:r w:rsidRPr="005D7AAA">
        <w:rPr>
          <w:rFonts w:asciiTheme="minorHAnsi" w:hAnsiTheme="minorHAnsi" w:cstheme="minorHAnsi"/>
          <w:spacing w:val="-2"/>
        </w:rPr>
        <w:t xml:space="preserve"> </w:t>
      </w:r>
      <w:r w:rsidRPr="005D7AAA">
        <w:rPr>
          <w:rFonts w:asciiTheme="minorHAnsi" w:hAnsiTheme="minorHAnsi" w:cstheme="minorHAnsi"/>
        </w:rPr>
        <w:t>(Clinic-</w:t>
      </w:r>
      <w:r w:rsidRPr="005D7AAA">
        <w:rPr>
          <w:rFonts w:asciiTheme="minorHAnsi" w:hAnsiTheme="minorHAnsi" w:cstheme="minorHAnsi"/>
          <w:spacing w:val="-4"/>
        </w:rPr>
        <w:t xml:space="preserve"> </w:t>
      </w:r>
      <w:r w:rsidRPr="005D7AAA">
        <w:rPr>
          <w:rFonts w:asciiTheme="minorHAnsi" w:hAnsiTheme="minorHAnsi" w:cstheme="minorHAnsi"/>
        </w:rPr>
        <w:t>III), Litigation,</w:t>
      </w:r>
      <w:r w:rsidRPr="005D7AAA">
        <w:rPr>
          <w:rFonts w:asciiTheme="minorHAnsi" w:hAnsiTheme="minorHAnsi" w:cstheme="minorHAnsi"/>
          <w:spacing w:val="2"/>
        </w:rPr>
        <w:t xml:space="preserve"> </w:t>
      </w:r>
      <w:r w:rsidRPr="005D7AAA">
        <w:rPr>
          <w:rFonts w:asciiTheme="minorHAnsi" w:hAnsiTheme="minorHAnsi" w:cstheme="minorHAnsi"/>
        </w:rPr>
        <w:t>Advocacy and Internship (Clinic-</w:t>
      </w:r>
      <w:r w:rsidRPr="005D7AAA">
        <w:rPr>
          <w:rFonts w:asciiTheme="minorHAnsi" w:hAnsiTheme="minorHAnsi" w:cstheme="minorHAnsi"/>
          <w:spacing w:val="-2"/>
        </w:rPr>
        <w:t xml:space="preserve"> </w:t>
      </w:r>
      <w:r w:rsidRPr="005D7AAA">
        <w:rPr>
          <w:rFonts w:asciiTheme="minorHAnsi" w:hAnsiTheme="minorHAnsi" w:cstheme="minorHAnsi"/>
        </w:rPr>
        <w:t xml:space="preserve">IV). Further, the information pertaining to class rules, attendance, CIA components, internal assessments, submission of class notes and seminar presentations were detailed. </w:t>
      </w:r>
    </w:p>
    <w:p w:rsidR="000808F4" w:rsidRPr="005D7AAA" w:rsidRDefault="000808F4" w:rsidP="005D7AAA">
      <w:pPr>
        <w:pStyle w:val="ListParagraph"/>
        <w:numPr>
          <w:ilvl w:val="0"/>
          <w:numId w:val="7"/>
        </w:numPr>
        <w:spacing w:after="200" w:line="276" w:lineRule="auto"/>
        <w:jc w:val="both"/>
        <w:rPr>
          <w:rFonts w:cstheme="minorHAnsi"/>
          <w:sz w:val="24"/>
          <w:szCs w:val="24"/>
        </w:rPr>
      </w:pPr>
      <w:r w:rsidRPr="005D7AAA">
        <w:rPr>
          <w:rFonts w:cstheme="minorHAnsi"/>
          <w:sz w:val="24"/>
          <w:szCs w:val="24"/>
        </w:rPr>
        <w:t>On 10.08.2026, Orientation Programme for senior classes (II and III year students) of B</w:t>
      </w:r>
      <w:r w:rsidR="00C25C9C" w:rsidRPr="005D7AAA">
        <w:rPr>
          <w:rFonts w:cstheme="minorHAnsi"/>
          <w:sz w:val="24"/>
          <w:szCs w:val="24"/>
        </w:rPr>
        <w:t>.</w:t>
      </w:r>
      <w:r w:rsidRPr="005D7AAA">
        <w:rPr>
          <w:rFonts w:cstheme="minorHAnsi"/>
          <w:sz w:val="24"/>
          <w:szCs w:val="24"/>
        </w:rPr>
        <w:t>A., LL.B (Hons.), B</w:t>
      </w:r>
      <w:r w:rsidR="00C25C9C" w:rsidRPr="005D7AAA">
        <w:rPr>
          <w:rFonts w:cstheme="minorHAnsi"/>
          <w:sz w:val="24"/>
          <w:szCs w:val="24"/>
        </w:rPr>
        <w:t>.</w:t>
      </w:r>
      <w:r w:rsidRPr="005D7AAA">
        <w:rPr>
          <w:rFonts w:cstheme="minorHAnsi"/>
          <w:sz w:val="24"/>
          <w:szCs w:val="24"/>
        </w:rPr>
        <w:t>B</w:t>
      </w:r>
      <w:r w:rsidR="00C25C9C" w:rsidRPr="005D7AAA">
        <w:rPr>
          <w:rFonts w:cstheme="minorHAnsi"/>
          <w:sz w:val="24"/>
          <w:szCs w:val="24"/>
        </w:rPr>
        <w:t>.</w:t>
      </w:r>
      <w:r w:rsidRPr="005D7AAA">
        <w:rPr>
          <w:rFonts w:cstheme="minorHAnsi"/>
          <w:sz w:val="24"/>
          <w:szCs w:val="24"/>
        </w:rPr>
        <w:t>A., LL.B (Hons.) and LL.B programmes were held in the Silver Jubilee Hall. The sessions were addressed by the Chief Executive, Principal, respective class teachers and course teachers. Following aspects were covered during the sessions: Overview of the second and third year syllabus respectively, result analysis, internship, attendance, mobile policy, ID card, khadi coat, classroom etiquettes, class rules including attendance, submission of classnotes, assignments, academic calendar, CIA components, health &amp; nutrition etc.</w:t>
      </w:r>
    </w:p>
    <w:p w:rsidR="000808F4" w:rsidRPr="005D7AAA" w:rsidRDefault="000808F4" w:rsidP="005D7AAA">
      <w:pPr>
        <w:pStyle w:val="ListParagraph"/>
        <w:numPr>
          <w:ilvl w:val="0"/>
          <w:numId w:val="7"/>
        </w:numPr>
        <w:spacing w:line="276" w:lineRule="auto"/>
        <w:jc w:val="both"/>
        <w:rPr>
          <w:rFonts w:cstheme="minorHAnsi"/>
          <w:sz w:val="24"/>
          <w:szCs w:val="24"/>
        </w:rPr>
      </w:pPr>
      <w:r w:rsidRPr="005D7AAA">
        <w:rPr>
          <w:rFonts w:cstheme="minorHAnsi"/>
          <w:sz w:val="24"/>
          <w:szCs w:val="24"/>
        </w:rPr>
        <w:t xml:space="preserve">On 18.08.2026 Orientation Programme for pre-final years </w:t>
      </w:r>
      <w:r w:rsidR="00C25C9C" w:rsidRPr="005D7AAA">
        <w:rPr>
          <w:rFonts w:cstheme="minorHAnsi"/>
          <w:sz w:val="24"/>
          <w:szCs w:val="24"/>
        </w:rPr>
        <w:t xml:space="preserve">was </w:t>
      </w:r>
      <w:r w:rsidRPr="005D7AAA">
        <w:rPr>
          <w:rFonts w:cstheme="minorHAnsi"/>
          <w:sz w:val="24"/>
          <w:szCs w:val="24"/>
        </w:rPr>
        <w:t>held (as an IQAC initiative).</w:t>
      </w:r>
      <w:r w:rsidR="00C25C9C" w:rsidRPr="005D7AAA">
        <w:rPr>
          <w:rFonts w:cstheme="minorHAnsi"/>
          <w:sz w:val="24"/>
          <w:szCs w:val="24"/>
        </w:rPr>
        <w:t xml:space="preserve"> </w:t>
      </w:r>
      <w:r w:rsidRPr="005D7AAA">
        <w:rPr>
          <w:rFonts w:cstheme="minorHAnsi"/>
          <w:sz w:val="24"/>
          <w:szCs w:val="24"/>
        </w:rPr>
        <w:t>The sessions were addressed by the Chief Executive, Principal, respective class teachers and course teachers. Following aspects were covered during the sessions: Overview of the fourth/Pre-final year syllabus respectively, result analysis, internship, attendance, mobile policy, ID card, khadi coat, classroom etiquettes, class rules including attendance, submission of classnotes, assignments, academic calendar, CIA components, health &amp; nutrition etc.</w:t>
      </w:r>
    </w:p>
    <w:p w:rsidR="000808F4" w:rsidRPr="005D7AAA" w:rsidRDefault="000808F4" w:rsidP="00062925">
      <w:pPr>
        <w:numPr>
          <w:ilvl w:val="0"/>
          <w:numId w:val="7"/>
        </w:numPr>
        <w:spacing w:beforeLines="50" w:afterLines="50" w:line="276" w:lineRule="auto"/>
        <w:jc w:val="both"/>
        <w:rPr>
          <w:rFonts w:eastAsia="SimSun" w:cstheme="minorHAnsi"/>
          <w:sz w:val="24"/>
          <w:szCs w:val="24"/>
        </w:rPr>
      </w:pPr>
      <w:r w:rsidRPr="005D7AAA">
        <w:rPr>
          <w:rStyle w:val="Strong"/>
          <w:rFonts w:eastAsia="SimSun" w:cstheme="minorHAnsi"/>
          <w:b w:val="0"/>
          <w:sz w:val="24"/>
          <w:szCs w:val="24"/>
          <w:lang w:val="en-IN"/>
        </w:rPr>
        <w:t xml:space="preserve">On </w:t>
      </w:r>
      <w:r w:rsidRPr="005D7AAA">
        <w:rPr>
          <w:rStyle w:val="Strong"/>
          <w:rFonts w:eastAsia="SimSun" w:cstheme="minorHAnsi"/>
          <w:b w:val="0"/>
          <w:sz w:val="24"/>
          <w:szCs w:val="24"/>
        </w:rPr>
        <w:t>25</w:t>
      </w:r>
      <w:r w:rsidRPr="005D7AAA">
        <w:rPr>
          <w:rStyle w:val="Strong"/>
          <w:rFonts w:eastAsia="SimSun" w:cstheme="minorHAnsi"/>
          <w:b w:val="0"/>
          <w:sz w:val="24"/>
          <w:szCs w:val="24"/>
          <w:lang w:val="en-IN"/>
        </w:rPr>
        <w:t>.08.</w:t>
      </w:r>
      <w:r w:rsidRPr="005D7AAA">
        <w:rPr>
          <w:rStyle w:val="Strong"/>
          <w:rFonts w:eastAsia="SimSun" w:cstheme="minorHAnsi"/>
          <w:b w:val="0"/>
          <w:sz w:val="24"/>
          <w:szCs w:val="24"/>
        </w:rPr>
        <w:t>202</w:t>
      </w:r>
      <w:r w:rsidRPr="005D7AAA">
        <w:rPr>
          <w:rStyle w:val="Strong"/>
          <w:rFonts w:eastAsia="SimSun" w:cstheme="minorHAnsi"/>
          <w:b w:val="0"/>
          <w:sz w:val="24"/>
          <w:szCs w:val="24"/>
          <w:lang w:val="en-IN"/>
        </w:rPr>
        <w:t xml:space="preserve">6, </w:t>
      </w:r>
      <w:r w:rsidRPr="005D7AAA">
        <w:rPr>
          <w:rFonts w:eastAsia="SimSun" w:cstheme="minorHAnsi"/>
          <w:sz w:val="24"/>
          <w:szCs w:val="24"/>
        </w:rPr>
        <w:t xml:space="preserve">JSS Law College (Autonomous), Mysuru, organized a One-Day Workshop on Competition Law titled </w:t>
      </w:r>
      <w:r w:rsidRPr="005D7AAA">
        <w:rPr>
          <w:rStyle w:val="Strong"/>
          <w:rFonts w:eastAsia="SimSun" w:cstheme="minorHAnsi"/>
          <w:b w:val="0"/>
          <w:sz w:val="24"/>
          <w:szCs w:val="24"/>
        </w:rPr>
        <w:t>“An Advocacy Initiative on Contours of Competition Law”</w:t>
      </w:r>
      <w:r w:rsidRPr="005D7AAA">
        <w:rPr>
          <w:rFonts w:eastAsia="SimSun" w:cstheme="minorHAnsi"/>
          <w:sz w:val="24"/>
          <w:szCs w:val="24"/>
        </w:rPr>
        <w:t>,</w:t>
      </w:r>
      <w:r w:rsidRPr="005D7AAA">
        <w:rPr>
          <w:rFonts w:eastAsia="SimSun" w:cstheme="minorHAnsi"/>
          <w:b/>
          <w:sz w:val="24"/>
          <w:szCs w:val="24"/>
        </w:rPr>
        <w:t xml:space="preserve"> </w:t>
      </w:r>
      <w:r w:rsidRPr="005D7AAA">
        <w:rPr>
          <w:rFonts w:eastAsia="SimSun" w:cstheme="minorHAnsi"/>
          <w:sz w:val="24"/>
          <w:szCs w:val="24"/>
          <w:lang w:val="en-IN"/>
        </w:rPr>
        <w:t xml:space="preserve">with </w:t>
      </w:r>
      <w:r w:rsidRPr="005D7AAA">
        <w:rPr>
          <w:rStyle w:val="Strong"/>
          <w:rFonts w:eastAsia="SimSun" w:cstheme="minorHAnsi"/>
          <w:b w:val="0"/>
          <w:sz w:val="24"/>
          <w:szCs w:val="24"/>
        </w:rPr>
        <w:t>Shri</w:t>
      </w:r>
      <w:r w:rsidRPr="005D7AAA">
        <w:rPr>
          <w:rStyle w:val="Strong"/>
          <w:rFonts w:eastAsia="SimSun" w:cstheme="minorHAnsi"/>
          <w:sz w:val="24"/>
          <w:szCs w:val="24"/>
        </w:rPr>
        <w:t xml:space="preserve"> </w:t>
      </w:r>
      <w:r w:rsidRPr="005D7AAA">
        <w:rPr>
          <w:rStyle w:val="Strong"/>
          <w:rFonts w:eastAsia="SimSun" w:cstheme="minorHAnsi"/>
          <w:b w:val="0"/>
          <w:sz w:val="24"/>
          <w:szCs w:val="24"/>
        </w:rPr>
        <w:t>Mohan Rao Ronanki, Director (Economics), CCI</w:t>
      </w:r>
      <w:r w:rsidRPr="005D7AAA">
        <w:rPr>
          <w:rFonts w:eastAsia="SimSun" w:cstheme="minorHAnsi"/>
          <w:sz w:val="24"/>
          <w:szCs w:val="24"/>
        </w:rPr>
        <w:t>, as the Resource Person. Dr. N Vani Shree, Principa</w:t>
      </w:r>
      <w:r w:rsidR="00062925">
        <w:rPr>
          <w:rFonts w:eastAsia="SimSun" w:cstheme="minorHAnsi"/>
          <w:sz w:val="24"/>
          <w:szCs w:val="24"/>
        </w:rPr>
        <w:t xml:space="preserve">l, Dr. </w:t>
      </w:r>
      <w:r w:rsidRPr="005D7AAA">
        <w:rPr>
          <w:rFonts w:eastAsia="SimSun" w:cstheme="minorHAnsi"/>
          <w:sz w:val="24"/>
          <w:szCs w:val="24"/>
        </w:rPr>
        <w:t>Jagadish</w:t>
      </w:r>
      <w:r w:rsidR="00062925">
        <w:rPr>
          <w:rFonts w:eastAsia="SimSun" w:cstheme="minorHAnsi"/>
          <w:sz w:val="24"/>
          <w:szCs w:val="24"/>
        </w:rPr>
        <w:t xml:space="preserve"> A T</w:t>
      </w:r>
      <w:r w:rsidRPr="005D7AAA">
        <w:rPr>
          <w:rFonts w:eastAsia="SimSun" w:cstheme="minorHAnsi"/>
          <w:sz w:val="24"/>
          <w:szCs w:val="24"/>
        </w:rPr>
        <w:t>, Assistant Professor, Smt. Soujanya G K and Ms. B</w:t>
      </w:r>
      <w:r w:rsidR="00C25C9C" w:rsidRPr="005D7AAA">
        <w:rPr>
          <w:rFonts w:eastAsia="SimSun" w:cstheme="minorHAnsi"/>
          <w:sz w:val="24"/>
          <w:szCs w:val="24"/>
        </w:rPr>
        <w:t>humika</w:t>
      </w:r>
      <w:r w:rsidRPr="005D7AAA">
        <w:rPr>
          <w:rFonts w:eastAsia="SimSun" w:cstheme="minorHAnsi"/>
          <w:sz w:val="24"/>
          <w:szCs w:val="24"/>
        </w:rPr>
        <w:t xml:space="preserve">, Co-ordinators and 120 students from VII Semester B.A., LL.B (Hons.),  B.B.A., LL.B (Hons.), LL.M Programmes attended the workshop.   The workshop provided students with practical insights into </w:t>
      </w:r>
      <w:r w:rsidRPr="005D7AAA">
        <w:rPr>
          <w:rStyle w:val="Strong"/>
          <w:rFonts w:eastAsia="SimSun" w:cstheme="minorHAnsi"/>
          <w:b w:val="0"/>
          <w:sz w:val="24"/>
          <w:szCs w:val="24"/>
        </w:rPr>
        <w:t>dominance, abuse of dominance, cartelization, bid rigging, predatory pricing, leniency, digital markets, investigation, merger control, penalties and compensation</w:t>
      </w:r>
      <w:r w:rsidRPr="005D7AAA">
        <w:rPr>
          <w:rFonts w:eastAsia="SimSun" w:cstheme="minorHAnsi"/>
          <w:sz w:val="24"/>
          <w:szCs w:val="24"/>
        </w:rPr>
        <w:t>. An interactive session enabled students to clarify questions on competition law enforcement, cartel detection, consumer welfare, and innovation and career opportunities. The programme successfully enhanced students’ practical and interdisciplinary understanding of competition law and connected classroom learning with regulatory practice.</w:t>
      </w:r>
    </w:p>
    <w:p w:rsidR="008420C6" w:rsidRPr="005D7AAA" w:rsidRDefault="008420C6" w:rsidP="005D7AAA">
      <w:pPr>
        <w:spacing w:line="276" w:lineRule="auto"/>
        <w:jc w:val="both"/>
        <w:rPr>
          <w:rFonts w:cstheme="minorHAnsi"/>
          <w:b/>
          <w:bCs/>
          <w:sz w:val="24"/>
          <w:szCs w:val="24"/>
        </w:rPr>
      </w:pPr>
    </w:p>
    <w:p w:rsidR="00540346" w:rsidRPr="005D7AAA" w:rsidRDefault="00540346" w:rsidP="005D7AAA">
      <w:pPr>
        <w:spacing w:line="276" w:lineRule="auto"/>
        <w:jc w:val="both"/>
        <w:rPr>
          <w:rFonts w:cstheme="minorHAnsi"/>
          <w:b/>
          <w:bCs/>
          <w:sz w:val="24"/>
          <w:szCs w:val="24"/>
        </w:rPr>
      </w:pPr>
      <w:r w:rsidRPr="005D7AAA">
        <w:rPr>
          <w:rFonts w:cstheme="minorHAnsi"/>
          <w:b/>
          <w:bCs/>
          <w:sz w:val="24"/>
          <w:szCs w:val="24"/>
        </w:rPr>
        <w:lastRenderedPageBreak/>
        <w:t>Allied Activities:</w:t>
      </w:r>
    </w:p>
    <w:p w:rsidR="00540346" w:rsidRPr="005D7AAA" w:rsidRDefault="00CD7749" w:rsidP="005D7AAA">
      <w:pPr>
        <w:pStyle w:val="ListParagraph"/>
        <w:numPr>
          <w:ilvl w:val="0"/>
          <w:numId w:val="14"/>
        </w:numPr>
        <w:spacing w:after="200" w:line="276" w:lineRule="auto"/>
        <w:jc w:val="both"/>
        <w:rPr>
          <w:rFonts w:cstheme="minorHAnsi"/>
          <w:sz w:val="24"/>
          <w:szCs w:val="24"/>
          <w:lang w:val="en-IN"/>
        </w:rPr>
      </w:pPr>
      <w:r w:rsidRPr="005D7AAA">
        <w:rPr>
          <w:rFonts w:cstheme="minorHAnsi"/>
          <w:sz w:val="24"/>
          <w:szCs w:val="24"/>
          <w:lang w:val="en-IN"/>
        </w:rPr>
        <w:t>On 10.08.2026, an o</w:t>
      </w:r>
      <w:r w:rsidR="00540346" w:rsidRPr="005D7AAA">
        <w:rPr>
          <w:rFonts w:cstheme="minorHAnsi"/>
          <w:sz w:val="24"/>
          <w:szCs w:val="24"/>
          <w:lang w:val="en-IN"/>
        </w:rPr>
        <w:t xml:space="preserve">nline meeting </w:t>
      </w:r>
      <w:r w:rsidRPr="005D7AAA">
        <w:rPr>
          <w:rFonts w:cstheme="minorHAnsi"/>
          <w:sz w:val="24"/>
          <w:szCs w:val="24"/>
          <w:lang w:val="en-IN"/>
        </w:rPr>
        <w:t xml:space="preserve">was </w:t>
      </w:r>
      <w:r w:rsidR="00540346" w:rsidRPr="005D7AAA">
        <w:rPr>
          <w:rFonts w:cstheme="minorHAnsi"/>
          <w:sz w:val="24"/>
          <w:szCs w:val="24"/>
          <w:lang w:val="en-IN"/>
        </w:rPr>
        <w:t>convened by the Joint Director, Collegiate Education, Mysuru Region, to discuss about the Pensioners’ grievances, HRMS issues and Opening of Joint Account in the Aided College, at 12.30pm.</w:t>
      </w:r>
    </w:p>
    <w:p w:rsidR="00540346" w:rsidRPr="005D7AAA" w:rsidRDefault="00540346" w:rsidP="005D7AAA">
      <w:pPr>
        <w:pStyle w:val="ListParagraph"/>
        <w:numPr>
          <w:ilvl w:val="0"/>
          <w:numId w:val="14"/>
        </w:numPr>
        <w:spacing w:after="200" w:line="276" w:lineRule="auto"/>
        <w:jc w:val="both"/>
        <w:rPr>
          <w:rFonts w:cstheme="minorHAnsi"/>
          <w:sz w:val="24"/>
          <w:szCs w:val="24"/>
          <w:lang w:val="en-IN"/>
        </w:rPr>
      </w:pPr>
      <w:r w:rsidRPr="005D7AAA">
        <w:rPr>
          <w:rFonts w:cstheme="minorHAnsi"/>
          <w:sz w:val="24"/>
          <w:szCs w:val="24"/>
          <w:lang w:val="en-IN"/>
        </w:rPr>
        <w:t>Mr. Suresh Kumar, Nodal Officer, Ms. Brunda, Ms. Malini along with Dr. N Vani Shree, Principal, attended a virtual meeting chaired by the Hon’ble Commissioner, DCE, for all the GFGCs’ and Grant-in-Aid colleges regarding Deepika Scholarship</w:t>
      </w:r>
      <w:r w:rsidR="00C25C9C" w:rsidRPr="005D7AAA">
        <w:rPr>
          <w:rFonts w:cstheme="minorHAnsi"/>
          <w:sz w:val="24"/>
          <w:szCs w:val="24"/>
          <w:lang w:val="en-IN"/>
        </w:rPr>
        <w:t>, Azim Premji Foundation</w:t>
      </w:r>
      <w:r w:rsidRPr="005D7AAA">
        <w:rPr>
          <w:rFonts w:cstheme="minorHAnsi"/>
          <w:sz w:val="24"/>
          <w:szCs w:val="24"/>
          <w:lang w:val="en-IN"/>
        </w:rPr>
        <w:t xml:space="preserve"> on 17</w:t>
      </w:r>
      <w:r w:rsidR="00CD7749" w:rsidRPr="005D7AAA">
        <w:rPr>
          <w:rFonts w:cstheme="minorHAnsi"/>
          <w:sz w:val="24"/>
          <w:szCs w:val="24"/>
          <w:lang w:val="en-IN"/>
        </w:rPr>
        <w:t>.08.2026</w:t>
      </w:r>
      <w:r w:rsidRPr="005D7AAA">
        <w:rPr>
          <w:rFonts w:cstheme="minorHAnsi"/>
          <w:sz w:val="24"/>
          <w:szCs w:val="24"/>
          <w:lang w:val="en-IN"/>
        </w:rPr>
        <w:t>, at 10.00am.</w:t>
      </w:r>
    </w:p>
    <w:p w:rsidR="00D70D23" w:rsidRPr="005D7AAA" w:rsidRDefault="00D70D23" w:rsidP="005D7AAA">
      <w:pPr>
        <w:pStyle w:val="ListParagraph"/>
        <w:numPr>
          <w:ilvl w:val="0"/>
          <w:numId w:val="14"/>
        </w:numPr>
        <w:spacing w:after="40" w:line="276" w:lineRule="auto"/>
        <w:jc w:val="both"/>
        <w:rPr>
          <w:rFonts w:cstheme="minorHAnsi"/>
          <w:sz w:val="24"/>
          <w:szCs w:val="24"/>
        </w:rPr>
      </w:pPr>
      <w:r w:rsidRPr="005D7AAA">
        <w:rPr>
          <w:rFonts w:cstheme="minorHAnsi"/>
          <w:sz w:val="24"/>
          <w:szCs w:val="24"/>
        </w:rPr>
        <w:t>On 25.08.2026, students of V Semester B.A. LL.B. (Hons.) conducted a Legal Awareness and Vocational Training Programme at Government High School, Udduru, Hunsur, as part of experiential practical activity assigned by Dr. Priya A Jagadish, Course Teacher - Jurisprudence. The programme focused on creating awareness among school students regarding child marriage, child labour, domestic violence, child safety, drug abuse, healthcare, animal welfare, legal aid, essential documents, government schemes and educational opportunities. The students were also guided about career and vocational options suitable for students from rural backgrounds. The topics were researched and presented by Ms. Sunshine, Mr. Mayur B, Mr. Prajwal, Ms. Mythri Mahiram, Mr. Maadhav R and Ms. Anuhya. Through simple examples, stories and interactive discussions, the students were encouraged to understand their rights, available support systems and the importance of seeking timely help. The programme also familiarised students with government welfare schemes, scholarships, basic financial documentation and legal assistance, thereby encouraging them to make informed decisions about their education, safety and future. Overall, the programme provided a valuable practical learning experience for the law students while empowering the school students with basic legal awareness, social responsibility and knowledge of educational and career opportunities.</w:t>
      </w:r>
    </w:p>
    <w:p w:rsidR="00CF4160" w:rsidRPr="005D7AAA" w:rsidRDefault="00CF4160" w:rsidP="005D7AAA">
      <w:pPr>
        <w:pStyle w:val="ListParagraph"/>
        <w:numPr>
          <w:ilvl w:val="0"/>
          <w:numId w:val="14"/>
        </w:numPr>
        <w:spacing w:line="276" w:lineRule="auto"/>
        <w:jc w:val="both"/>
        <w:rPr>
          <w:rFonts w:cstheme="minorHAnsi"/>
          <w:noProof/>
          <w:sz w:val="24"/>
          <w:szCs w:val="24"/>
        </w:rPr>
      </w:pPr>
      <w:r w:rsidRPr="005D7AAA">
        <w:rPr>
          <w:rFonts w:cstheme="minorHAnsi"/>
          <w:color w:val="222222"/>
          <w:sz w:val="24"/>
          <w:szCs w:val="24"/>
          <w:shd w:val="clear" w:color="auto" w:fill="FFFFFF"/>
        </w:rPr>
        <w:t>The college celebrated the 80</w:t>
      </w:r>
      <w:r w:rsidRPr="005D7AAA">
        <w:rPr>
          <w:rFonts w:cstheme="minorHAnsi"/>
          <w:color w:val="222222"/>
          <w:sz w:val="24"/>
          <w:szCs w:val="24"/>
          <w:shd w:val="clear" w:color="auto" w:fill="FFFFFF"/>
          <w:vertAlign w:val="superscript"/>
        </w:rPr>
        <w:t>th</w:t>
      </w:r>
      <w:r w:rsidRPr="005D7AAA">
        <w:rPr>
          <w:rFonts w:cstheme="minorHAnsi"/>
          <w:color w:val="222222"/>
          <w:sz w:val="24"/>
          <w:szCs w:val="24"/>
          <w:shd w:val="clear" w:color="auto" w:fill="FFFFFF"/>
        </w:rPr>
        <w:t xml:space="preserve"> Independence Day on 15.08.2026 at 8:30 </w:t>
      </w:r>
      <w:r w:rsidR="00C25C9C" w:rsidRPr="005D7AAA">
        <w:rPr>
          <w:rFonts w:cstheme="minorHAnsi"/>
          <w:color w:val="222222"/>
          <w:sz w:val="24"/>
          <w:szCs w:val="24"/>
          <w:shd w:val="clear" w:color="auto" w:fill="FFFFFF"/>
        </w:rPr>
        <w:t>am</w:t>
      </w:r>
      <w:r w:rsidRPr="005D7AAA">
        <w:rPr>
          <w:rFonts w:cstheme="minorHAnsi"/>
          <w:color w:val="222222"/>
          <w:sz w:val="24"/>
          <w:szCs w:val="24"/>
          <w:shd w:val="clear" w:color="auto" w:fill="FFFFFF"/>
        </w:rPr>
        <w:t>., jointly organized by the NCC Wing, NSS Cell, and Cultural Committee. The programme commenced with the reception of the Chief Guest, Sri. Thontadarya, Senior Bharatiya Janata Party (BJP) Leader and Former Member of the Legislative Council (MLC), Mysuru, by the NCC Cadets, followed by the hoisting of the National Flag by the chief guest, rendering of the National Anthem, and a patriotic Flag Song by Ms. Sai Lakshmi and Team. Dr. N. Vani Shree, Principal, delivered the welcome address, while the Chief Guest, Sri. Thontadarya, and Prof. K. S. Suresh, Chief Executive, shared inspiring thoughts on patriotism, national development, and the role of youth in nation-building. Mr. Madhav Mittal of I Year B</w:t>
      </w:r>
      <w:r w:rsidR="00C25C9C" w:rsidRPr="005D7AAA">
        <w:rPr>
          <w:rFonts w:cstheme="minorHAnsi"/>
          <w:color w:val="222222"/>
          <w:sz w:val="24"/>
          <w:szCs w:val="24"/>
          <w:shd w:val="clear" w:color="auto" w:fill="FFFFFF"/>
        </w:rPr>
        <w:t>.</w:t>
      </w:r>
      <w:r w:rsidRPr="005D7AAA">
        <w:rPr>
          <w:rFonts w:cstheme="minorHAnsi"/>
          <w:color w:val="222222"/>
          <w:sz w:val="24"/>
          <w:szCs w:val="24"/>
          <w:shd w:val="clear" w:color="auto" w:fill="FFFFFF"/>
        </w:rPr>
        <w:t>B</w:t>
      </w:r>
      <w:r w:rsidR="00C25C9C" w:rsidRPr="005D7AAA">
        <w:rPr>
          <w:rFonts w:cstheme="minorHAnsi"/>
          <w:color w:val="222222"/>
          <w:sz w:val="24"/>
          <w:szCs w:val="24"/>
          <w:shd w:val="clear" w:color="auto" w:fill="FFFFFF"/>
        </w:rPr>
        <w:t>.</w:t>
      </w:r>
      <w:r w:rsidRPr="005D7AAA">
        <w:rPr>
          <w:rFonts w:cstheme="minorHAnsi"/>
          <w:color w:val="222222"/>
          <w:sz w:val="24"/>
          <w:szCs w:val="24"/>
          <w:shd w:val="clear" w:color="auto" w:fill="FFFFFF"/>
        </w:rPr>
        <w:t>A.LLB., (Hons.) represented the student community with a speech on national progress. The programme was effectively anchored by Ms. Druthi A. Bharadwaj, I Year B</w:t>
      </w:r>
      <w:r w:rsidR="00C25C9C" w:rsidRPr="005D7AAA">
        <w:rPr>
          <w:rFonts w:cstheme="minorHAnsi"/>
          <w:color w:val="222222"/>
          <w:sz w:val="24"/>
          <w:szCs w:val="24"/>
          <w:shd w:val="clear" w:color="auto" w:fill="FFFFFF"/>
        </w:rPr>
        <w:t>.</w:t>
      </w:r>
      <w:r w:rsidRPr="005D7AAA">
        <w:rPr>
          <w:rFonts w:cstheme="minorHAnsi"/>
          <w:color w:val="222222"/>
          <w:sz w:val="24"/>
          <w:szCs w:val="24"/>
          <w:shd w:val="clear" w:color="auto" w:fill="FFFFFF"/>
        </w:rPr>
        <w:t>A.</w:t>
      </w:r>
      <w:r w:rsidR="00C25C9C" w:rsidRPr="005D7AAA">
        <w:rPr>
          <w:rFonts w:cstheme="minorHAnsi"/>
          <w:color w:val="222222"/>
          <w:sz w:val="24"/>
          <w:szCs w:val="24"/>
          <w:shd w:val="clear" w:color="auto" w:fill="FFFFFF"/>
        </w:rPr>
        <w:t xml:space="preserve">, </w:t>
      </w:r>
      <w:r w:rsidRPr="005D7AAA">
        <w:rPr>
          <w:rFonts w:cstheme="minorHAnsi"/>
          <w:color w:val="222222"/>
          <w:sz w:val="24"/>
          <w:szCs w:val="24"/>
          <w:shd w:val="clear" w:color="auto" w:fill="FFFFFF"/>
        </w:rPr>
        <w:t>LLB., (Hons.) and concluded with a formal vote of thanks proposed by Sri. Lakshith M. D, followed by distribution of sweets to staff and students. The celebration successfully promoted patriotism, civic responsibility, national consciousness, and active student participation.</w:t>
      </w:r>
    </w:p>
    <w:p w:rsidR="00CD7749" w:rsidRPr="005D7AAA" w:rsidRDefault="00CD7749" w:rsidP="005D7AAA">
      <w:pPr>
        <w:pStyle w:val="ListParagraph"/>
        <w:numPr>
          <w:ilvl w:val="0"/>
          <w:numId w:val="14"/>
        </w:numPr>
        <w:spacing w:after="200" w:line="276" w:lineRule="auto"/>
        <w:jc w:val="both"/>
        <w:rPr>
          <w:rFonts w:cstheme="minorHAnsi"/>
          <w:sz w:val="24"/>
          <w:szCs w:val="24"/>
          <w:lang w:val="en-IN"/>
        </w:rPr>
      </w:pPr>
      <w:r w:rsidRPr="005D7AAA">
        <w:rPr>
          <w:rFonts w:cstheme="minorHAnsi"/>
          <w:sz w:val="24"/>
          <w:szCs w:val="24"/>
          <w:lang w:val="en-IN"/>
        </w:rPr>
        <w:lastRenderedPageBreak/>
        <w:t xml:space="preserve">Mr. Suresh Kumar, Nodal Officer, Ms. Brunda, Ms. Malini along with Dr. N Vani Shree, Principal, attended a virtual follow up meeting chaired by the Hon’ble Commissioner, DCE, for all the GFGCs’ and Grant-in-Aid colleges regarding Deepika Scholarship (Sponsored by Azim Premji Foundation) on 27.08.2026, at 11.00am. </w:t>
      </w:r>
    </w:p>
    <w:p w:rsidR="009C0E33" w:rsidRPr="005D7AAA" w:rsidRDefault="009C0E33" w:rsidP="005D7AAA">
      <w:pPr>
        <w:pStyle w:val="ListParagraph"/>
        <w:numPr>
          <w:ilvl w:val="0"/>
          <w:numId w:val="14"/>
        </w:numPr>
        <w:spacing w:after="200" w:line="276" w:lineRule="auto"/>
        <w:jc w:val="both"/>
        <w:rPr>
          <w:rFonts w:cstheme="minorHAnsi"/>
          <w:sz w:val="24"/>
          <w:szCs w:val="24"/>
          <w:lang w:val="en-IN"/>
        </w:rPr>
      </w:pPr>
      <w:r w:rsidRPr="005D7AAA">
        <w:rPr>
          <w:rFonts w:cstheme="minorHAnsi"/>
          <w:color w:val="222222"/>
          <w:sz w:val="24"/>
          <w:szCs w:val="24"/>
          <w:shd w:val="clear" w:color="auto" w:fill="FFFFFF"/>
        </w:rPr>
        <w:t>As part of the 111</w:t>
      </w:r>
      <w:r w:rsidRPr="005D7AAA">
        <w:rPr>
          <w:rFonts w:cstheme="minorHAnsi"/>
          <w:color w:val="222222"/>
          <w:sz w:val="24"/>
          <w:szCs w:val="24"/>
          <w:shd w:val="clear" w:color="auto" w:fill="FFFFFF"/>
          <w:vertAlign w:val="superscript"/>
        </w:rPr>
        <w:t>th</w:t>
      </w:r>
      <w:r w:rsidRPr="005D7AAA">
        <w:rPr>
          <w:rFonts w:cstheme="minorHAnsi"/>
          <w:color w:val="222222"/>
          <w:sz w:val="24"/>
          <w:szCs w:val="24"/>
          <w:shd w:val="clear" w:color="auto" w:fill="FFFFFF"/>
        </w:rPr>
        <w:t xml:space="preserve"> Jayanthi Mahotsava of Jagadguru Dr. Sri Shivarathri Rajendra Mahaswamiji, a programme comprising Pratibha Puraskara (prize distribution to meritorious students), felicitation to retired employees was organized on 29.08.2026 at 3:30 p.m. JSS Law College (Autonomous), Mysuru, was entrusted with the responsibility of organizing and coordinating the Retirement Felicitation Programme. The programme was conducted with great dignity and respect to honour the retired teaching and non-teaching staff members for their dedicated and valuable services rendered to the </w:t>
      </w:r>
      <w:r w:rsidR="00C25C9C" w:rsidRPr="005D7AAA">
        <w:rPr>
          <w:rFonts w:cstheme="minorHAnsi"/>
          <w:color w:val="222222"/>
          <w:sz w:val="24"/>
          <w:szCs w:val="24"/>
          <w:shd w:val="clear" w:color="auto" w:fill="FFFFFF"/>
        </w:rPr>
        <w:t xml:space="preserve">institution over the years. 178 </w:t>
      </w:r>
      <w:r w:rsidRPr="005D7AAA">
        <w:rPr>
          <w:rFonts w:cstheme="minorHAnsi"/>
          <w:color w:val="222222"/>
          <w:sz w:val="24"/>
          <w:szCs w:val="24"/>
          <w:shd w:val="clear" w:color="auto" w:fill="FFFFFF"/>
        </w:rPr>
        <w:t>retiring employees were felicitated in recognition of their commitment, hard work, and significant contributions towards the growth and development of the institution. The programme provided a meaningful opportunity to express gratitude and appreciation for their selfless service and to acknowledge their memorable association with the institution. The faculty and staff of JSS Law College (Autonomous), Mysuru, efficiently coordinated the Retired Employees Felicitation Programme and ensured its smooth and successful conduct. Overall, the programme was a memorable and dignified occasion that reflected the institution's respect and gratitude towards its retiring members.</w:t>
      </w:r>
    </w:p>
    <w:p w:rsidR="00F82329" w:rsidRPr="005D7AAA" w:rsidRDefault="00F82329" w:rsidP="005D7AAA">
      <w:pPr>
        <w:spacing w:line="276" w:lineRule="auto"/>
        <w:jc w:val="both"/>
        <w:rPr>
          <w:rFonts w:cstheme="minorHAnsi"/>
          <w:b/>
          <w:bCs/>
          <w:color w:val="222222"/>
          <w:sz w:val="24"/>
          <w:szCs w:val="24"/>
          <w:shd w:val="clear" w:color="auto" w:fill="FFFFFF"/>
        </w:rPr>
      </w:pPr>
      <w:r w:rsidRPr="005D7AAA">
        <w:rPr>
          <w:rFonts w:cstheme="minorHAnsi"/>
          <w:b/>
          <w:bCs/>
          <w:color w:val="222222"/>
          <w:sz w:val="24"/>
          <w:szCs w:val="24"/>
          <w:shd w:val="clear" w:color="auto" w:fill="FFFFFF"/>
        </w:rPr>
        <w:t>Legal Services Clinic:</w:t>
      </w:r>
    </w:p>
    <w:p w:rsidR="00E90D1E" w:rsidRPr="005D7AAA" w:rsidRDefault="00F82329" w:rsidP="005D7AAA">
      <w:pPr>
        <w:pStyle w:val="ListParagraph"/>
        <w:numPr>
          <w:ilvl w:val="0"/>
          <w:numId w:val="12"/>
        </w:numPr>
        <w:spacing w:after="160" w:line="276" w:lineRule="auto"/>
        <w:jc w:val="both"/>
        <w:rPr>
          <w:rFonts w:cstheme="minorHAnsi"/>
          <w:b/>
          <w:bCs/>
          <w:sz w:val="24"/>
          <w:szCs w:val="24"/>
        </w:rPr>
      </w:pPr>
      <w:r w:rsidRPr="005D7AAA">
        <w:rPr>
          <w:rFonts w:cstheme="minorHAnsi"/>
          <w:color w:val="222222"/>
          <w:sz w:val="24"/>
          <w:szCs w:val="24"/>
          <w:shd w:val="clear" w:color="auto" w:fill="FFFFFF"/>
        </w:rPr>
        <w:t>On 08.08.2026, JSS Law College</w:t>
      </w:r>
      <w:r w:rsidR="00CF4160" w:rsidRPr="005D7AAA">
        <w:rPr>
          <w:rFonts w:cstheme="minorHAnsi"/>
          <w:color w:val="222222"/>
          <w:sz w:val="24"/>
          <w:szCs w:val="24"/>
          <w:shd w:val="clear" w:color="auto" w:fill="FFFFFF"/>
        </w:rPr>
        <w:t xml:space="preserve">, </w:t>
      </w:r>
      <w:r w:rsidRPr="005D7AAA">
        <w:rPr>
          <w:rFonts w:cstheme="minorHAnsi"/>
          <w:color w:val="222222"/>
          <w:sz w:val="24"/>
          <w:szCs w:val="24"/>
          <w:shd w:val="clear" w:color="auto" w:fill="FFFFFF"/>
        </w:rPr>
        <w:t>Autonomous, Mys</w:t>
      </w:r>
      <w:r w:rsidR="00CF4160" w:rsidRPr="005D7AAA">
        <w:rPr>
          <w:rFonts w:cstheme="minorHAnsi"/>
          <w:color w:val="222222"/>
          <w:sz w:val="24"/>
          <w:szCs w:val="24"/>
          <w:shd w:val="clear" w:color="auto" w:fill="FFFFFF"/>
        </w:rPr>
        <w:t>uru</w:t>
      </w:r>
      <w:r w:rsidRPr="005D7AAA">
        <w:rPr>
          <w:rFonts w:cstheme="minorHAnsi"/>
          <w:color w:val="222222"/>
          <w:sz w:val="24"/>
          <w:szCs w:val="24"/>
          <w:shd w:val="clear" w:color="auto" w:fill="FFFFFF"/>
        </w:rPr>
        <w:t>, in collaboration with the Karnataka State Legal Services Authority, District Legal Services Authority, Mys</w:t>
      </w:r>
      <w:r w:rsidR="00CF4160" w:rsidRPr="005D7AAA">
        <w:rPr>
          <w:rFonts w:cstheme="minorHAnsi"/>
          <w:color w:val="222222"/>
          <w:sz w:val="24"/>
          <w:szCs w:val="24"/>
          <w:shd w:val="clear" w:color="auto" w:fill="FFFFFF"/>
        </w:rPr>
        <w:t>uru</w:t>
      </w:r>
      <w:r w:rsidRPr="005D7AAA">
        <w:rPr>
          <w:rFonts w:cstheme="minorHAnsi"/>
          <w:color w:val="222222"/>
          <w:sz w:val="24"/>
          <w:szCs w:val="24"/>
          <w:shd w:val="clear" w:color="auto" w:fill="FFFFFF"/>
        </w:rPr>
        <w:t xml:space="preserve">, Department of Law, Mysore Bar Association and Heartfulness Institute, organised a Legal Awareness Programme on POCSO, Prevention of Drug Abuse and Anti-Ragging. The programme featured Shri Anand P. Hogade, District Judge, Fast Track Special Court-I, </w:t>
      </w:r>
      <w:r w:rsidR="00C25C9C" w:rsidRPr="005D7AAA">
        <w:rPr>
          <w:rFonts w:cstheme="minorHAnsi"/>
          <w:color w:val="222222"/>
          <w:sz w:val="24"/>
          <w:szCs w:val="24"/>
          <w:shd w:val="clear" w:color="auto" w:fill="FFFFFF"/>
        </w:rPr>
        <w:t>Mysuru</w:t>
      </w:r>
      <w:r w:rsidRPr="005D7AAA">
        <w:rPr>
          <w:rFonts w:cstheme="minorHAnsi"/>
          <w:color w:val="222222"/>
          <w:sz w:val="24"/>
          <w:szCs w:val="24"/>
          <w:shd w:val="clear" w:color="auto" w:fill="FFFFFF"/>
        </w:rPr>
        <w:t xml:space="preserve">; Shri Nagaraja Siddappa Ankasadoddi, Senior Civil Judge &amp; Member Secretary, DLSA, </w:t>
      </w:r>
      <w:r w:rsidR="00C25C9C" w:rsidRPr="005D7AAA">
        <w:rPr>
          <w:rFonts w:cstheme="minorHAnsi"/>
          <w:color w:val="222222"/>
          <w:sz w:val="24"/>
          <w:szCs w:val="24"/>
          <w:shd w:val="clear" w:color="auto" w:fill="FFFFFF"/>
        </w:rPr>
        <w:t>Mysuru</w:t>
      </w:r>
      <w:r w:rsidRPr="005D7AAA">
        <w:rPr>
          <w:rFonts w:cstheme="minorHAnsi"/>
          <w:color w:val="222222"/>
          <w:sz w:val="24"/>
          <w:szCs w:val="24"/>
          <w:shd w:val="clear" w:color="auto" w:fill="FFFFFF"/>
        </w:rPr>
        <w:t xml:space="preserve">; Shri Santosh S. Nagarale, Senior Advocate, Hon’ble Karnataka High Court and Legal Adviser to the Hon’ble Governor; Shri Madhukar Deshpande, Senior Advocate, Hon’ble Karnataka High Court; &amp; Shri S. Lokesh, President, Bar Association, </w:t>
      </w:r>
      <w:r w:rsidR="00C25C9C" w:rsidRPr="005D7AAA">
        <w:rPr>
          <w:rFonts w:cstheme="minorHAnsi"/>
          <w:color w:val="222222"/>
          <w:sz w:val="24"/>
          <w:szCs w:val="24"/>
          <w:shd w:val="clear" w:color="auto" w:fill="FFFFFF"/>
        </w:rPr>
        <w:t>Mysuru</w:t>
      </w:r>
      <w:r w:rsidRPr="005D7AAA">
        <w:rPr>
          <w:rFonts w:cstheme="minorHAnsi"/>
          <w:color w:val="222222"/>
          <w:sz w:val="24"/>
          <w:szCs w:val="24"/>
          <w:shd w:val="clear" w:color="auto" w:fill="FFFFFF"/>
        </w:rPr>
        <w:t>. The programme was inaugurated by Prof. K. S. Suresh, Chief Executive, JSS Law College &amp; chaired by Dr. N. Vani</w:t>
      </w:r>
      <w:r w:rsidR="001B6122" w:rsidRPr="005D7AAA">
        <w:rPr>
          <w:rFonts w:cstheme="minorHAnsi"/>
          <w:color w:val="222222"/>
          <w:sz w:val="24"/>
          <w:szCs w:val="24"/>
          <w:shd w:val="clear" w:color="auto" w:fill="FFFFFF"/>
        </w:rPr>
        <w:t xml:space="preserve"> S</w:t>
      </w:r>
      <w:r w:rsidRPr="005D7AAA">
        <w:rPr>
          <w:rFonts w:cstheme="minorHAnsi"/>
          <w:color w:val="222222"/>
          <w:sz w:val="24"/>
          <w:szCs w:val="24"/>
          <w:shd w:val="clear" w:color="auto" w:fill="FFFFFF"/>
        </w:rPr>
        <w:t xml:space="preserve">hree, Principal, JSS Law College, in the presence of Mr. K. Madhusudhan, Regional Facilitator, Heartfulness Institute and Dr. Jagadish A.T., </w:t>
      </w:r>
      <w:r w:rsidR="001B6122" w:rsidRPr="005D7AAA">
        <w:rPr>
          <w:rFonts w:cstheme="minorHAnsi"/>
          <w:color w:val="222222"/>
          <w:sz w:val="24"/>
          <w:szCs w:val="24"/>
          <w:shd w:val="clear" w:color="auto" w:fill="FFFFFF"/>
        </w:rPr>
        <w:t>IQAC Coordinator</w:t>
      </w:r>
      <w:r w:rsidRPr="005D7AAA">
        <w:rPr>
          <w:rFonts w:cstheme="minorHAnsi"/>
          <w:color w:val="222222"/>
          <w:sz w:val="24"/>
          <w:szCs w:val="24"/>
          <w:shd w:val="clear" w:color="auto" w:fill="FFFFFF"/>
        </w:rPr>
        <w:t>.</w:t>
      </w:r>
    </w:p>
    <w:p w:rsidR="00E90D1E" w:rsidRPr="005D7AAA" w:rsidRDefault="00F82329" w:rsidP="005D7AAA">
      <w:pPr>
        <w:pStyle w:val="ListParagraph"/>
        <w:numPr>
          <w:ilvl w:val="0"/>
          <w:numId w:val="12"/>
        </w:numPr>
        <w:spacing w:after="160" w:line="276" w:lineRule="auto"/>
        <w:jc w:val="both"/>
        <w:rPr>
          <w:rFonts w:cstheme="minorHAnsi"/>
          <w:bCs/>
          <w:sz w:val="24"/>
          <w:szCs w:val="24"/>
        </w:rPr>
      </w:pPr>
      <w:r w:rsidRPr="005D7AAA">
        <w:rPr>
          <w:rFonts w:cstheme="minorHAnsi"/>
          <w:sz w:val="24"/>
          <w:szCs w:val="24"/>
        </w:rPr>
        <w:t>10 Para-legal volunteers of JSS Law College, Autonomous participated in Refresher Training Programme on 17.08.2026 and 18.08.2026 organized by the District Legal Services Authority, Mysuru</w:t>
      </w:r>
      <w:r w:rsidR="001B6122" w:rsidRPr="005D7AAA">
        <w:rPr>
          <w:rFonts w:cstheme="minorHAnsi"/>
          <w:sz w:val="24"/>
          <w:szCs w:val="24"/>
        </w:rPr>
        <w:t>,</w:t>
      </w:r>
      <w:r w:rsidRPr="005D7AAA">
        <w:rPr>
          <w:rFonts w:cstheme="minorHAnsi"/>
          <w:sz w:val="24"/>
          <w:szCs w:val="24"/>
        </w:rPr>
        <w:t xml:space="preserve"> at Zilla Panchayat, Abdul Nazar Saba Hall.</w:t>
      </w:r>
      <w:r w:rsidR="004671E3" w:rsidRPr="005D7AAA">
        <w:rPr>
          <w:rFonts w:cstheme="minorHAnsi"/>
          <w:sz w:val="24"/>
          <w:szCs w:val="24"/>
        </w:rPr>
        <w:t xml:space="preserve">  The programme was organized under the joint aegis of the Karnataka State Legal Services Authority, District Legal Services Authority, Mysuru, Judicial Department, Bar Association, Prosecution and Government Litigation Department, Police Department, Department of </w:t>
      </w:r>
      <w:r w:rsidR="004671E3" w:rsidRPr="005D7AAA">
        <w:rPr>
          <w:rFonts w:cstheme="minorHAnsi"/>
          <w:sz w:val="24"/>
          <w:szCs w:val="24"/>
        </w:rPr>
        <w:lastRenderedPageBreak/>
        <w:t xml:space="preserve">Women and Child Development, Mysuru, and Outlawed India Foundation, Bengaluru. The programme was specifically designed for PLVs selected under the District Legal Services Authority and Taluk Legal Services Committees. The selected PLVs from the institution were </w:t>
      </w:r>
      <w:r w:rsidR="00E90D1E" w:rsidRPr="005D7AAA">
        <w:rPr>
          <w:rFonts w:cstheme="minorHAnsi"/>
          <w:sz w:val="24"/>
          <w:szCs w:val="24"/>
        </w:rPr>
        <w:t xml:space="preserve">Ms. </w:t>
      </w:r>
      <w:r w:rsidR="004671E3" w:rsidRPr="005D7AAA">
        <w:rPr>
          <w:rFonts w:cstheme="minorHAnsi"/>
          <w:bCs/>
          <w:sz w:val="24"/>
          <w:szCs w:val="24"/>
        </w:rPr>
        <w:t xml:space="preserve">Manyatha T, </w:t>
      </w:r>
      <w:r w:rsidR="00E90D1E" w:rsidRPr="005D7AAA">
        <w:rPr>
          <w:rFonts w:cstheme="minorHAnsi"/>
          <w:bCs/>
          <w:sz w:val="24"/>
          <w:szCs w:val="24"/>
        </w:rPr>
        <w:t xml:space="preserve">Ms. </w:t>
      </w:r>
      <w:r w:rsidR="004671E3" w:rsidRPr="005D7AAA">
        <w:rPr>
          <w:rFonts w:cstheme="minorHAnsi"/>
          <w:bCs/>
          <w:sz w:val="24"/>
          <w:szCs w:val="24"/>
        </w:rPr>
        <w:t>Varshitha D.R.,</w:t>
      </w:r>
      <w:r w:rsidR="00E90D1E" w:rsidRPr="005D7AAA">
        <w:rPr>
          <w:rFonts w:cstheme="minorHAnsi"/>
          <w:bCs/>
          <w:sz w:val="24"/>
          <w:szCs w:val="24"/>
        </w:rPr>
        <w:t xml:space="preserve"> Ms.</w:t>
      </w:r>
      <w:r w:rsidR="004671E3" w:rsidRPr="005D7AAA">
        <w:rPr>
          <w:rFonts w:cstheme="minorHAnsi"/>
          <w:bCs/>
          <w:sz w:val="24"/>
          <w:szCs w:val="24"/>
        </w:rPr>
        <w:t xml:space="preserve"> Aayushya V. Sharma, </w:t>
      </w:r>
      <w:r w:rsidR="00E90D1E" w:rsidRPr="005D7AAA">
        <w:rPr>
          <w:rFonts w:cstheme="minorHAnsi"/>
          <w:bCs/>
          <w:sz w:val="24"/>
          <w:szCs w:val="24"/>
        </w:rPr>
        <w:t xml:space="preserve">Ms. </w:t>
      </w:r>
      <w:r w:rsidR="004671E3" w:rsidRPr="005D7AAA">
        <w:rPr>
          <w:rFonts w:cstheme="minorHAnsi"/>
          <w:bCs/>
          <w:sz w:val="24"/>
          <w:szCs w:val="24"/>
        </w:rPr>
        <w:t xml:space="preserve">Ragini P G, </w:t>
      </w:r>
      <w:r w:rsidR="00E90D1E" w:rsidRPr="005D7AAA">
        <w:rPr>
          <w:rFonts w:cstheme="minorHAnsi"/>
          <w:bCs/>
          <w:sz w:val="24"/>
          <w:szCs w:val="24"/>
        </w:rPr>
        <w:t xml:space="preserve">Ms. </w:t>
      </w:r>
      <w:r w:rsidR="004671E3" w:rsidRPr="005D7AAA">
        <w:rPr>
          <w:rFonts w:cstheme="minorHAnsi"/>
          <w:bCs/>
          <w:sz w:val="24"/>
          <w:szCs w:val="24"/>
        </w:rPr>
        <w:t>Atulya</w:t>
      </w:r>
      <w:r w:rsidR="00E90D1E" w:rsidRPr="005D7AAA">
        <w:rPr>
          <w:rFonts w:cstheme="minorHAnsi"/>
          <w:bCs/>
          <w:sz w:val="24"/>
          <w:szCs w:val="24"/>
        </w:rPr>
        <w:t xml:space="preserve"> </w:t>
      </w:r>
      <w:r w:rsidR="004671E3" w:rsidRPr="005D7AAA">
        <w:rPr>
          <w:rFonts w:cstheme="minorHAnsi"/>
          <w:bCs/>
          <w:sz w:val="24"/>
          <w:szCs w:val="24"/>
        </w:rPr>
        <w:t xml:space="preserve">Kanigalpula, </w:t>
      </w:r>
      <w:r w:rsidR="00E90D1E" w:rsidRPr="005D7AAA">
        <w:rPr>
          <w:rFonts w:cstheme="minorHAnsi"/>
          <w:bCs/>
          <w:sz w:val="24"/>
          <w:szCs w:val="24"/>
        </w:rPr>
        <w:t xml:space="preserve">Ms. </w:t>
      </w:r>
      <w:r w:rsidR="004671E3" w:rsidRPr="005D7AAA">
        <w:rPr>
          <w:rFonts w:cstheme="minorHAnsi"/>
          <w:bCs/>
          <w:sz w:val="24"/>
          <w:szCs w:val="24"/>
        </w:rPr>
        <w:t xml:space="preserve">Varuni Daber, </w:t>
      </w:r>
      <w:r w:rsidR="00E90D1E" w:rsidRPr="005D7AAA">
        <w:rPr>
          <w:rFonts w:cstheme="minorHAnsi"/>
          <w:bCs/>
          <w:sz w:val="24"/>
          <w:szCs w:val="24"/>
        </w:rPr>
        <w:t xml:space="preserve">Mr. </w:t>
      </w:r>
      <w:r w:rsidR="004671E3" w:rsidRPr="005D7AAA">
        <w:rPr>
          <w:rFonts w:cstheme="minorHAnsi"/>
          <w:bCs/>
          <w:sz w:val="24"/>
          <w:szCs w:val="24"/>
        </w:rPr>
        <w:t>Jeevan K. S.,</w:t>
      </w:r>
      <w:r w:rsidR="00E90D1E" w:rsidRPr="005D7AAA">
        <w:rPr>
          <w:rFonts w:cstheme="minorHAnsi"/>
          <w:bCs/>
          <w:sz w:val="24"/>
          <w:szCs w:val="24"/>
        </w:rPr>
        <w:t xml:space="preserve"> Ms.</w:t>
      </w:r>
      <w:r w:rsidR="004671E3" w:rsidRPr="005D7AAA">
        <w:rPr>
          <w:rFonts w:cstheme="minorHAnsi"/>
          <w:bCs/>
          <w:sz w:val="24"/>
          <w:szCs w:val="24"/>
        </w:rPr>
        <w:t xml:space="preserve"> Harshitha Patil, </w:t>
      </w:r>
      <w:r w:rsidR="00E90D1E" w:rsidRPr="005D7AAA">
        <w:rPr>
          <w:rFonts w:cstheme="minorHAnsi"/>
          <w:bCs/>
          <w:sz w:val="24"/>
          <w:szCs w:val="24"/>
        </w:rPr>
        <w:t xml:space="preserve">Ms. </w:t>
      </w:r>
      <w:r w:rsidR="004671E3" w:rsidRPr="005D7AAA">
        <w:rPr>
          <w:rFonts w:cstheme="minorHAnsi"/>
          <w:bCs/>
          <w:sz w:val="24"/>
          <w:szCs w:val="24"/>
        </w:rPr>
        <w:t xml:space="preserve">Afreen Taj N , </w:t>
      </w:r>
      <w:r w:rsidR="00E90D1E" w:rsidRPr="005D7AAA">
        <w:rPr>
          <w:rFonts w:cstheme="minorHAnsi"/>
          <w:bCs/>
          <w:sz w:val="24"/>
          <w:szCs w:val="24"/>
        </w:rPr>
        <w:t>Mr. Rajath K</w:t>
      </w:r>
      <w:r w:rsidR="004671E3" w:rsidRPr="005D7AAA">
        <w:rPr>
          <w:rFonts w:cstheme="minorHAnsi"/>
          <w:bCs/>
          <w:sz w:val="24"/>
          <w:szCs w:val="24"/>
        </w:rPr>
        <w:t xml:space="preserve"> and </w:t>
      </w:r>
      <w:r w:rsidR="00E90D1E" w:rsidRPr="005D7AAA">
        <w:rPr>
          <w:rFonts w:cstheme="minorHAnsi"/>
          <w:bCs/>
          <w:sz w:val="24"/>
          <w:szCs w:val="24"/>
        </w:rPr>
        <w:t xml:space="preserve">Ms. </w:t>
      </w:r>
      <w:r w:rsidR="004671E3" w:rsidRPr="005D7AAA">
        <w:rPr>
          <w:rFonts w:cstheme="minorHAnsi"/>
          <w:bCs/>
          <w:sz w:val="24"/>
          <w:szCs w:val="24"/>
        </w:rPr>
        <w:t>Manasa K.</w:t>
      </w:r>
    </w:p>
    <w:p w:rsidR="00E90D1E" w:rsidRPr="005D7AAA" w:rsidRDefault="00E90D1E" w:rsidP="005D7AAA">
      <w:pPr>
        <w:pStyle w:val="ListParagraph"/>
        <w:spacing w:after="160" w:line="276" w:lineRule="auto"/>
        <w:jc w:val="both"/>
        <w:rPr>
          <w:rFonts w:cstheme="minorHAnsi"/>
          <w:b/>
          <w:bCs/>
          <w:sz w:val="24"/>
          <w:szCs w:val="24"/>
        </w:rPr>
      </w:pPr>
    </w:p>
    <w:p w:rsidR="00E90D1E" w:rsidRPr="005D7AAA" w:rsidRDefault="00E90D1E" w:rsidP="005D7AAA">
      <w:pPr>
        <w:pStyle w:val="ListParagraph"/>
        <w:spacing w:after="160" w:line="276" w:lineRule="auto"/>
        <w:jc w:val="both"/>
        <w:rPr>
          <w:rFonts w:cstheme="minorHAnsi"/>
          <w:bCs/>
          <w:sz w:val="24"/>
          <w:szCs w:val="24"/>
        </w:rPr>
      </w:pPr>
      <w:r w:rsidRPr="005D7AAA">
        <w:rPr>
          <w:rFonts w:cstheme="minorHAnsi"/>
          <w:b/>
          <w:bCs/>
          <w:sz w:val="24"/>
          <w:szCs w:val="24"/>
        </w:rPr>
        <w:t>Day One – 17th August 2026:</w:t>
      </w:r>
      <w:r w:rsidRPr="005D7AAA">
        <w:rPr>
          <w:rFonts w:cstheme="minorHAnsi"/>
          <w:bCs/>
          <w:sz w:val="24"/>
          <w:szCs w:val="24"/>
        </w:rPr>
        <w:t xml:space="preserve"> </w:t>
      </w:r>
      <w:r w:rsidRPr="005D7AAA">
        <w:rPr>
          <w:rFonts w:cstheme="minorHAnsi"/>
          <w:sz w:val="24"/>
          <w:szCs w:val="24"/>
        </w:rPr>
        <w:t xml:space="preserve">The programme began at </w:t>
      </w:r>
      <w:r w:rsidRPr="005D7AAA">
        <w:rPr>
          <w:rFonts w:cstheme="minorHAnsi"/>
          <w:bCs/>
          <w:sz w:val="24"/>
          <w:szCs w:val="24"/>
        </w:rPr>
        <w:t>9:45 AM</w:t>
      </w:r>
      <w:r w:rsidRPr="005D7AAA">
        <w:rPr>
          <w:rFonts w:cstheme="minorHAnsi"/>
          <w:sz w:val="24"/>
          <w:szCs w:val="24"/>
        </w:rPr>
        <w:t xml:space="preserve"> with the inaugural, presided over by </w:t>
      </w:r>
      <w:r w:rsidRPr="005D7AAA">
        <w:rPr>
          <w:rFonts w:cstheme="minorHAnsi"/>
          <w:bCs/>
          <w:sz w:val="24"/>
          <w:szCs w:val="24"/>
        </w:rPr>
        <w:t xml:space="preserve">Smt. Sandya Rao P, Additional District and Sessions Judge </w:t>
      </w:r>
      <w:r w:rsidRPr="005D7AAA">
        <w:rPr>
          <w:rFonts w:cstheme="minorHAnsi"/>
          <w:sz w:val="24"/>
          <w:szCs w:val="24"/>
        </w:rPr>
        <w:t xml:space="preserve">in absence of </w:t>
      </w:r>
      <w:r w:rsidRPr="005D7AAA">
        <w:rPr>
          <w:rFonts w:cstheme="minorHAnsi"/>
          <w:bCs/>
          <w:sz w:val="24"/>
          <w:szCs w:val="24"/>
        </w:rPr>
        <w:t>Smt. Usharani,  Hon’ble Principal District and Sessions Judge and Chairman, DLSA, Mysuru</w:t>
      </w:r>
      <w:r w:rsidRPr="005D7AAA">
        <w:rPr>
          <w:rFonts w:cstheme="minorHAnsi"/>
          <w:sz w:val="24"/>
          <w:szCs w:val="24"/>
        </w:rPr>
        <w:t xml:space="preserve">. The presence of judicial officers, police officials, prosecutors, government officials, child protection authorities, advocates and representatives of Outlawed India Foundation reflected the multidisciplinary nature of the programme. The inaugural session set the tone for the two-day programme by emphasizing the importance of legal services and the role of PLVs in connecting ordinary people with the formal justice system. </w:t>
      </w:r>
      <w:r w:rsidRPr="005D7AAA">
        <w:rPr>
          <w:rFonts w:cstheme="minorHAnsi"/>
          <w:bCs/>
          <w:sz w:val="24"/>
          <w:szCs w:val="24"/>
        </w:rPr>
        <w:t xml:space="preserve">Session I: </w:t>
      </w:r>
      <w:r w:rsidRPr="005D7AAA">
        <w:rPr>
          <w:rFonts w:cstheme="minorHAnsi"/>
          <w:sz w:val="24"/>
          <w:szCs w:val="24"/>
        </w:rPr>
        <w:t xml:space="preserve">The first academic session was conducted from </w:t>
      </w:r>
      <w:r w:rsidRPr="005D7AAA">
        <w:rPr>
          <w:rFonts w:cstheme="minorHAnsi"/>
          <w:bCs/>
          <w:sz w:val="24"/>
          <w:szCs w:val="24"/>
        </w:rPr>
        <w:t>10:30 am</w:t>
      </w:r>
      <w:r w:rsidRPr="005D7AAA">
        <w:rPr>
          <w:rFonts w:cstheme="minorHAnsi"/>
          <w:sz w:val="24"/>
          <w:szCs w:val="24"/>
        </w:rPr>
        <w:t xml:space="preserve"> by the topic was </w:t>
      </w:r>
      <w:r w:rsidRPr="005D7AAA">
        <w:rPr>
          <w:rFonts w:cstheme="minorHAnsi"/>
          <w:bCs/>
          <w:sz w:val="24"/>
          <w:szCs w:val="24"/>
        </w:rPr>
        <w:t xml:space="preserve">“Role of Para Legal Volunteers as per the NALSA.” Session II – Equality Laws, </w:t>
      </w:r>
      <w:r w:rsidRPr="005D7AAA">
        <w:rPr>
          <w:rFonts w:cstheme="minorHAnsi"/>
          <w:sz w:val="24"/>
          <w:szCs w:val="24"/>
        </w:rPr>
        <w:t xml:space="preserve">on the laws concerning: Senior citizens , Scheduled Castes and Scheduled Tribes, Persons with disabilities and Transgender persons. </w:t>
      </w:r>
      <w:r w:rsidRPr="005D7AAA">
        <w:rPr>
          <w:rFonts w:cstheme="minorHAnsi"/>
          <w:bCs/>
          <w:sz w:val="24"/>
          <w:szCs w:val="24"/>
        </w:rPr>
        <w:t>Session III – Labour Laws,</w:t>
      </w:r>
      <w:r w:rsidRPr="005D7AAA">
        <w:rPr>
          <w:rFonts w:cstheme="minorHAnsi"/>
          <w:sz w:val="24"/>
          <w:szCs w:val="24"/>
        </w:rPr>
        <w:t xml:space="preserve"> on the areas concerning – Bonded Labour, Employees’ State Insurance (ESI), Provident Fund (PF) and Social Security. </w:t>
      </w:r>
      <w:r w:rsidRPr="005D7AAA">
        <w:rPr>
          <w:rFonts w:cstheme="minorHAnsi"/>
          <w:bCs/>
          <w:sz w:val="24"/>
          <w:szCs w:val="24"/>
        </w:rPr>
        <w:t xml:space="preserve">Session IV – Laws Relating to Women: </w:t>
      </w:r>
      <w:r w:rsidRPr="005D7AAA">
        <w:rPr>
          <w:rFonts w:cstheme="minorHAnsi"/>
          <w:sz w:val="24"/>
          <w:szCs w:val="24"/>
        </w:rPr>
        <w:t xml:space="preserve">The fourth session focused on </w:t>
      </w:r>
      <w:r w:rsidRPr="005D7AAA">
        <w:rPr>
          <w:rFonts w:cstheme="minorHAnsi"/>
          <w:bCs/>
          <w:sz w:val="24"/>
          <w:szCs w:val="24"/>
        </w:rPr>
        <w:t>laws relating to women</w:t>
      </w:r>
      <w:r w:rsidRPr="005D7AAA">
        <w:rPr>
          <w:rFonts w:cstheme="minorHAnsi"/>
          <w:sz w:val="24"/>
          <w:szCs w:val="24"/>
        </w:rPr>
        <w:t xml:space="preserve"> such as Dowry, Domestic Violence, Divorce, Maintenance and Sexual Harassment. </w:t>
      </w:r>
      <w:r w:rsidRPr="005D7AAA">
        <w:rPr>
          <w:rFonts w:cstheme="minorHAnsi"/>
          <w:bCs/>
          <w:sz w:val="24"/>
          <w:szCs w:val="24"/>
        </w:rPr>
        <w:t xml:space="preserve">Session V – Laws Relating to Children: </w:t>
      </w:r>
      <w:r w:rsidRPr="005D7AAA">
        <w:rPr>
          <w:rFonts w:cstheme="minorHAnsi"/>
          <w:sz w:val="24"/>
          <w:szCs w:val="24"/>
        </w:rPr>
        <w:t xml:space="preserve">The final session of Day One, focused on </w:t>
      </w:r>
      <w:r w:rsidRPr="005D7AAA">
        <w:rPr>
          <w:rFonts w:cstheme="minorHAnsi"/>
          <w:bCs/>
          <w:sz w:val="24"/>
          <w:szCs w:val="24"/>
        </w:rPr>
        <w:t>laws relating to children</w:t>
      </w:r>
      <w:r w:rsidRPr="005D7AAA">
        <w:rPr>
          <w:rFonts w:cstheme="minorHAnsi"/>
          <w:sz w:val="24"/>
          <w:szCs w:val="24"/>
        </w:rPr>
        <w:t xml:space="preserve">. The topics covered were: Child Marriage, Juvenile Justice and POCSO Act. </w:t>
      </w:r>
      <w:r w:rsidRPr="005D7AAA">
        <w:rPr>
          <w:rFonts w:cstheme="minorHAnsi"/>
          <w:bCs/>
          <w:sz w:val="24"/>
          <w:szCs w:val="24"/>
        </w:rPr>
        <w:t xml:space="preserve">All </w:t>
      </w:r>
      <w:r w:rsidR="009B4CD1">
        <w:rPr>
          <w:rFonts w:cstheme="minorHAnsi"/>
          <w:bCs/>
          <w:sz w:val="24"/>
          <w:szCs w:val="24"/>
        </w:rPr>
        <w:t xml:space="preserve">the </w:t>
      </w:r>
      <w:r w:rsidRPr="005D7AAA">
        <w:rPr>
          <w:rFonts w:cstheme="minorHAnsi"/>
          <w:bCs/>
          <w:sz w:val="24"/>
          <w:szCs w:val="24"/>
        </w:rPr>
        <w:t>above sessions were conducted by Kum. Shama D., Trainer, Outlawed India Foundation, Bengaluru</w:t>
      </w:r>
      <w:r w:rsidRPr="005D7AAA">
        <w:rPr>
          <w:rFonts w:cstheme="minorHAnsi"/>
          <w:sz w:val="24"/>
          <w:szCs w:val="24"/>
        </w:rPr>
        <w:t xml:space="preserve">. </w:t>
      </w:r>
      <w:r w:rsidRPr="005D7AAA">
        <w:rPr>
          <w:rFonts w:cstheme="minorHAnsi"/>
          <w:bCs/>
          <w:sz w:val="24"/>
          <w:szCs w:val="24"/>
        </w:rPr>
        <w:t xml:space="preserve"> </w:t>
      </w:r>
    </w:p>
    <w:p w:rsidR="00E90D1E" w:rsidRPr="005D7AAA" w:rsidRDefault="00E90D1E" w:rsidP="005D7AAA">
      <w:pPr>
        <w:pStyle w:val="ListParagraph"/>
        <w:spacing w:after="160" w:line="276" w:lineRule="auto"/>
        <w:jc w:val="both"/>
        <w:rPr>
          <w:rFonts w:cstheme="minorHAnsi"/>
          <w:b/>
          <w:bCs/>
          <w:sz w:val="24"/>
          <w:szCs w:val="24"/>
        </w:rPr>
      </w:pPr>
    </w:p>
    <w:p w:rsidR="00E90D1E" w:rsidRDefault="00E90D1E" w:rsidP="005D7AAA">
      <w:pPr>
        <w:pStyle w:val="ListParagraph"/>
        <w:spacing w:after="160" w:line="276" w:lineRule="auto"/>
        <w:jc w:val="both"/>
        <w:rPr>
          <w:rFonts w:cstheme="minorHAnsi"/>
          <w:bCs/>
          <w:sz w:val="24"/>
          <w:szCs w:val="24"/>
        </w:rPr>
      </w:pPr>
      <w:r w:rsidRPr="005D7AAA">
        <w:rPr>
          <w:rFonts w:cstheme="minorHAnsi"/>
          <w:b/>
          <w:bCs/>
          <w:sz w:val="24"/>
          <w:szCs w:val="24"/>
        </w:rPr>
        <w:t>Day Two – 18th August 2026:</w:t>
      </w:r>
      <w:r w:rsidRPr="005D7AAA">
        <w:rPr>
          <w:rFonts w:cstheme="minorHAnsi"/>
          <w:bCs/>
          <w:sz w:val="24"/>
          <w:szCs w:val="24"/>
        </w:rPr>
        <w:t xml:space="preserve"> Session I – </w:t>
      </w:r>
      <w:r w:rsidRPr="005D7AAA">
        <w:rPr>
          <w:rFonts w:cstheme="minorHAnsi"/>
          <w:sz w:val="24"/>
          <w:szCs w:val="24"/>
        </w:rPr>
        <w:t xml:space="preserve">The first session was conducted from 9:00 AM to 10:00 AM by </w:t>
      </w:r>
      <w:r w:rsidRPr="005D7AAA">
        <w:rPr>
          <w:rFonts w:cstheme="minorHAnsi"/>
          <w:bCs/>
          <w:sz w:val="24"/>
          <w:szCs w:val="24"/>
        </w:rPr>
        <w:t>Shri Anand P. Hogade, Hon’ble District and Sessions Judge, FTSC-I, Mysuru.</w:t>
      </w:r>
      <w:r w:rsidRPr="005D7AAA">
        <w:rPr>
          <w:rFonts w:cstheme="minorHAnsi"/>
          <w:sz w:val="24"/>
          <w:szCs w:val="24"/>
        </w:rPr>
        <w:t xml:space="preserve"> The topic was </w:t>
      </w:r>
      <w:r w:rsidRPr="005D7AAA">
        <w:rPr>
          <w:rFonts w:cstheme="minorHAnsi"/>
          <w:bCs/>
          <w:sz w:val="24"/>
          <w:szCs w:val="24"/>
        </w:rPr>
        <w:t>“Interdepartmental Coordination of all stakeholders – In offences against Children.” Session II, t</w:t>
      </w:r>
      <w:r w:rsidRPr="005D7AAA">
        <w:rPr>
          <w:rFonts w:cstheme="minorHAnsi"/>
          <w:sz w:val="24"/>
          <w:szCs w:val="24"/>
        </w:rPr>
        <w:t xml:space="preserve">he second session, dealt with NALSA Schemes and Q&amp;A by </w:t>
      </w:r>
      <w:r w:rsidRPr="005D7AAA">
        <w:rPr>
          <w:rFonts w:cstheme="minorHAnsi"/>
          <w:bCs/>
          <w:sz w:val="24"/>
          <w:szCs w:val="24"/>
        </w:rPr>
        <w:t>Shri Nagaraj Siddappa Ankasadoddi, Member Secretary, DLSA, Mysuru. Session III, t</w:t>
      </w:r>
      <w:r w:rsidRPr="005D7AAA">
        <w:rPr>
          <w:rFonts w:cstheme="minorHAnsi"/>
          <w:sz w:val="24"/>
          <w:szCs w:val="24"/>
        </w:rPr>
        <w:t>he third session was conducted by Sub inspector in the absence of</w:t>
      </w:r>
      <w:r w:rsidRPr="005D7AAA">
        <w:rPr>
          <w:rFonts w:cstheme="minorHAnsi"/>
          <w:bCs/>
          <w:sz w:val="24"/>
          <w:szCs w:val="24"/>
        </w:rPr>
        <w:t xml:space="preserve"> Shri Rajanna T.B., Deputy Superintendent of Police, Mysuru Rural Sub-Division. </w:t>
      </w:r>
      <w:r w:rsidRPr="005D7AAA">
        <w:rPr>
          <w:rFonts w:cstheme="minorHAnsi"/>
          <w:sz w:val="24"/>
          <w:szCs w:val="24"/>
        </w:rPr>
        <w:t xml:space="preserve">The topic was </w:t>
      </w:r>
      <w:r w:rsidRPr="005D7AAA">
        <w:rPr>
          <w:rFonts w:cstheme="minorHAnsi"/>
          <w:bCs/>
          <w:sz w:val="24"/>
          <w:szCs w:val="24"/>
        </w:rPr>
        <w:t xml:space="preserve">“Key Criminal Complaint Processes.” Session IV – </w:t>
      </w:r>
      <w:r w:rsidRPr="005D7AAA">
        <w:rPr>
          <w:rFonts w:cstheme="minorHAnsi"/>
          <w:sz w:val="24"/>
          <w:szCs w:val="24"/>
        </w:rPr>
        <w:t xml:space="preserve">The session dealt with </w:t>
      </w:r>
      <w:r w:rsidRPr="005D7AAA">
        <w:rPr>
          <w:rFonts w:cstheme="minorHAnsi"/>
          <w:bCs/>
          <w:sz w:val="24"/>
          <w:szCs w:val="24"/>
        </w:rPr>
        <w:t xml:space="preserve">“Legal Framework and Court Processes” </w:t>
      </w:r>
      <w:r w:rsidRPr="005D7AAA">
        <w:rPr>
          <w:rFonts w:cstheme="minorHAnsi"/>
          <w:sz w:val="24"/>
          <w:szCs w:val="24"/>
        </w:rPr>
        <w:t xml:space="preserve">and was conducted </w:t>
      </w:r>
      <w:r w:rsidRPr="005D7AAA">
        <w:rPr>
          <w:rFonts w:cstheme="minorHAnsi"/>
          <w:bCs/>
          <w:sz w:val="24"/>
          <w:szCs w:val="24"/>
        </w:rPr>
        <w:t>by Smt. B.M. Veena, Public Prosecutor, II Additional District and Sessions Court, Mysuru. Session V was on the topic - Child Welfare and Rehabilitation in POCSO and the last Session VI was on the NALSA–JAGRITI Scheme, 2025</w:t>
      </w:r>
      <w:r w:rsidR="009B4CD1">
        <w:rPr>
          <w:rFonts w:cstheme="minorHAnsi"/>
          <w:bCs/>
          <w:sz w:val="24"/>
          <w:szCs w:val="24"/>
        </w:rPr>
        <w:t>.</w:t>
      </w:r>
    </w:p>
    <w:p w:rsidR="00911348" w:rsidRPr="005D7AAA" w:rsidRDefault="00911348" w:rsidP="005D7AAA">
      <w:pPr>
        <w:pStyle w:val="ListParagraph"/>
        <w:spacing w:after="160" w:line="276" w:lineRule="auto"/>
        <w:jc w:val="both"/>
        <w:rPr>
          <w:rFonts w:cstheme="minorHAnsi"/>
          <w:sz w:val="24"/>
          <w:szCs w:val="24"/>
        </w:rPr>
      </w:pPr>
    </w:p>
    <w:p w:rsidR="00F82329" w:rsidRPr="005D7AAA" w:rsidRDefault="00946485" w:rsidP="005D7AAA">
      <w:pPr>
        <w:pStyle w:val="ListParagraph"/>
        <w:numPr>
          <w:ilvl w:val="0"/>
          <w:numId w:val="12"/>
        </w:numPr>
        <w:spacing w:line="276" w:lineRule="auto"/>
        <w:jc w:val="both"/>
        <w:rPr>
          <w:rFonts w:eastAsia="Times New Roman" w:cstheme="minorHAnsi"/>
          <w:b/>
          <w:sz w:val="24"/>
          <w:szCs w:val="24"/>
          <w:lang w:eastAsia="en-IN"/>
        </w:rPr>
      </w:pPr>
      <w:r w:rsidRPr="005D7AAA">
        <w:rPr>
          <w:rFonts w:cstheme="minorHAnsi"/>
          <w:sz w:val="24"/>
          <w:szCs w:val="24"/>
        </w:rPr>
        <w:lastRenderedPageBreak/>
        <w:t>JSS Law College Legal Services clinic meeting was held on 20.08.2026</w:t>
      </w:r>
      <w:r w:rsidR="00E45F58" w:rsidRPr="005D7AAA">
        <w:rPr>
          <w:rFonts w:cstheme="minorHAnsi"/>
          <w:sz w:val="24"/>
          <w:szCs w:val="24"/>
        </w:rPr>
        <w:t xml:space="preserve"> in the college. </w:t>
      </w:r>
      <w:r w:rsidRPr="005D7AAA">
        <w:rPr>
          <w:rFonts w:cstheme="minorHAnsi"/>
          <w:sz w:val="24"/>
          <w:szCs w:val="24"/>
        </w:rPr>
        <w:t>Office bearers and Plan of action was finalized</w:t>
      </w:r>
      <w:r w:rsidR="00E45F58" w:rsidRPr="005D7AAA">
        <w:rPr>
          <w:rFonts w:cstheme="minorHAnsi"/>
          <w:sz w:val="24"/>
          <w:szCs w:val="24"/>
        </w:rPr>
        <w:t xml:space="preserve"> during the meeting.</w:t>
      </w:r>
    </w:p>
    <w:p w:rsidR="00911348" w:rsidRDefault="00911348" w:rsidP="005D7AAA">
      <w:pPr>
        <w:spacing w:line="276" w:lineRule="auto"/>
        <w:jc w:val="both"/>
        <w:rPr>
          <w:rFonts w:eastAsia="Times New Roman" w:cstheme="minorHAnsi"/>
          <w:b/>
          <w:sz w:val="24"/>
          <w:szCs w:val="24"/>
          <w:lang w:eastAsia="en-IN"/>
        </w:rPr>
      </w:pPr>
    </w:p>
    <w:p w:rsidR="008420C6" w:rsidRPr="005D7AAA" w:rsidRDefault="008420C6" w:rsidP="005D7AAA">
      <w:pPr>
        <w:spacing w:line="276" w:lineRule="auto"/>
        <w:jc w:val="both"/>
        <w:rPr>
          <w:rFonts w:eastAsia="Times New Roman" w:cstheme="minorHAnsi"/>
          <w:b/>
          <w:sz w:val="24"/>
          <w:szCs w:val="24"/>
          <w:lang w:eastAsia="en-IN"/>
        </w:rPr>
      </w:pPr>
      <w:r w:rsidRPr="005D7AAA">
        <w:rPr>
          <w:rFonts w:eastAsia="Times New Roman" w:cstheme="minorHAnsi"/>
          <w:b/>
          <w:sz w:val="24"/>
          <w:szCs w:val="24"/>
          <w:lang w:eastAsia="en-IN"/>
        </w:rPr>
        <w:t>Cultural Club</w:t>
      </w:r>
      <w:r w:rsidR="007F24DB" w:rsidRPr="005D7AAA">
        <w:rPr>
          <w:rFonts w:eastAsia="Times New Roman" w:cstheme="minorHAnsi"/>
          <w:b/>
          <w:sz w:val="24"/>
          <w:szCs w:val="24"/>
          <w:lang w:eastAsia="en-IN"/>
        </w:rPr>
        <w:t>/Committee</w:t>
      </w:r>
      <w:r w:rsidRPr="005D7AAA">
        <w:rPr>
          <w:rFonts w:eastAsia="Times New Roman" w:cstheme="minorHAnsi"/>
          <w:b/>
          <w:sz w:val="24"/>
          <w:szCs w:val="24"/>
          <w:lang w:eastAsia="en-IN"/>
        </w:rPr>
        <w:t xml:space="preserve"> Activit</w:t>
      </w:r>
      <w:r w:rsidR="007F24DB" w:rsidRPr="005D7AAA">
        <w:rPr>
          <w:rFonts w:eastAsia="Times New Roman" w:cstheme="minorHAnsi"/>
          <w:b/>
          <w:sz w:val="24"/>
          <w:szCs w:val="24"/>
          <w:lang w:eastAsia="en-IN"/>
        </w:rPr>
        <w:t>i</w:t>
      </w:r>
      <w:r w:rsidRPr="005D7AAA">
        <w:rPr>
          <w:rFonts w:eastAsia="Times New Roman" w:cstheme="minorHAnsi"/>
          <w:b/>
          <w:sz w:val="24"/>
          <w:szCs w:val="24"/>
          <w:lang w:eastAsia="en-IN"/>
        </w:rPr>
        <w:t>es:</w:t>
      </w:r>
    </w:p>
    <w:p w:rsidR="0024407D" w:rsidRPr="005D7AAA" w:rsidRDefault="008420C6" w:rsidP="005D7AAA">
      <w:pPr>
        <w:pStyle w:val="ListParagraph"/>
        <w:numPr>
          <w:ilvl w:val="0"/>
          <w:numId w:val="6"/>
        </w:numPr>
        <w:spacing w:line="276" w:lineRule="auto"/>
        <w:jc w:val="both"/>
        <w:rPr>
          <w:rFonts w:cstheme="minorHAnsi"/>
          <w:noProof/>
          <w:sz w:val="24"/>
          <w:szCs w:val="24"/>
        </w:rPr>
      </w:pPr>
      <w:r w:rsidRPr="005D7AAA">
        <w:rPr>
          <w:rFonts w:eastAsia="Times New Roman" w:cstheme="minorHAnsi"/>
          <w:sz w:val="24"/>
          <w:szCs w:val="24"/>
          <w:lang w:eastAsia="en-IN"/>
        </w:rPr>
        <w:t xml:space="preserve">The college successfully organized "IL PADRINO E A CASA," a vibrant Freshers' Day event, on 22.08.2026, </w:t>
      </w:r>
      <w:r w:rsidR="00FB7BA3" w:rsidRPr="005D7AAA">
        <w:rPr>
          <w:rFonts w:eastAsia="Times New Roman" w:cstheme="minorHAnsi"/>
          <w:sz w:val="24"/>
          <w:szCs w:val="24"/>
          <w:lang w:eastAsia="en-IN"/>
        </w:rPr>
        <w:t>organized</w:t>
      </w:r>
      <w:r w:rsidRPr="005D7AAA">
        <w:rPr>
          <w:rFonts w:eastAsia="Times New Roman" w:cstheme="minorHAnsi"/>
          <w:sz w:val="24"/>
          <w:szCs w:val="24"/>
          <w:lang w:eastAsia="en-IN"/>
        </w:rPr>
        <w:t xml:space="preserve"> by Cultural C</w:t>
      </w:r>
      <w:r w:rsidR="00FB7BA3" w:rsidRPr="005D7AAA">
        <w:rPr>
          <w:rFonts w:eastAsia="Times New Roman" w:cstheme="minorHAnsi"/>
          <w:sz w:val="24"/>
          <w:szCs w:val="24"/>
          <w:lang w:eastAsia="en-IN"/>
        </w:rPr>
        <w:t>l</w:t>
      </w:r>
      <w:r w:rsidRPr="005D7AAA">
        <w:rPr>
          <w:rFonts w:eastAsia="Times New Roman" w:cstheme="minorHAnsi"/>
          <w:sz w:val="24"/>
          <w:szCs w:val="24"/>
          <w:lang w:eastAsia="en-IN"/>
        </w:rPr>
        <w:t>ub and hosted by the fourth-year B</w:t>
      </w:r>
      <w:r w:rsidR="00FB7BA3" w:rsidRPr="005D7AAA">
        <w:rPr>
          <w:rFonts w:eastAsia="Times New Roman" w:cstheme="minorHAnsi"/>
          <w:sz w:val="24"/>
          <w:szCs w:val="24"/>
          <w:lang w:eastAsia="en-IN"/>
        </w:rPr>
        <w:t>.</w:t>
      </w:r>
      <w:r w:rsidRPr="005D7AAA">
        <w:rPr>
          <w:rFonts w:eastAsia="Times New Roman" w:cstheme="minorHAnsi"/>
          <w:sz w:val="24"/>
          <w:szCs w:val="24"/>
          <w:lang w:eastAsia="en-IN"/>
        </w:rPr>
        <w:t>A.</w:t>
      </w:r>
      <w:r w:rsidR="00FB7BA3" w:rsidRPr="005D7AAA">
        <w:rPr>
          <w:rFonts w:eastAsia="Times New Roman" w:cstheme="minorHAnsi"/>
          <w:sz w:val="24"/>
          <w:szCs w:val="24"/>
          <w:lang w:eastAsia="en-IN"/>
        </w:rPr>
        <w:t xml:space="preserve">, </w:t>
      </w:r>
      <w:r w:rsidRPr="005D7AAA">
        <w:rPr>
          <w:rFonts w:eastAsia="Times New Roman" w:cstheme="minorHAnsi"/>
          <w:sz w:val="24"/>
          <w:szCs w:val="24"/>
          <w:lang w:eastAsia="en-IN"/>
        </w:rPr>
        <w:t>LL</w:t>
      </w:r>
      <w:r w:rsidR="00FB7BA3" w:rsidRPr="005D7AAA">
        <w:rPr>
          <w:rFonts w:eastAsia="Times New Roman" w:cstheme="minorHAnsi"/>
          <w:sz w:val="24"/>
          <w:szCs w:val="24"/>
          <w:lang w:eastAsia="en-IN"/>
        </w:rPr>
        <w:t>.</w:t>
      </w:r>
      <w:r w:rsidRPr="005D7AAA">
        <w:rPr>
          <w:rFonts w:eastAsia="Times New Roman" w:cstheme="minorHAnsi"/>
          <w:sz w:val="24"/>
          <w:szCs w:val="24"/>
          <w:lang w:eastAsia="en-IN"/>
        </w:rPr>
        <w:t>B (Hons.) and B</w:t>
      </w:r>
      <w:r w:rsidR="00FB7BA3" w:rsidRPr="005D7AAA">
        <w:rPr>
          <w:rFonts w:eastAsia="Times New Roman" w:cstheme="minorHAnsi"/>
          <w:sz w:val="24"/>
          <w:szCs w:val="24"/>
          <w:lang w:eastAsia="en-IN"/>
        </w:rPr>
        <w:t>.</w:t>
      </w:r>
      <w:r w:rsidRPr="005D7AAA">
        <w:rPr>
          <w:rFonts w:eastAsia="Times New Roman" w:cstheme="minorHAnsi"/>
          <w:sz w:val="24"/>
          <w:szCs w:val="24"/>
          <w:lang w:eastAsia="en-IN"/>
        </w:rPr>
        <w:t>B</w:t>
      </w:r>
      <w:r w:rsidR="00FB7BA3" w:rsidRPr="005D7AAA">
        <w:rPr>
          <w:rFonts w:eastAsia="Times New Roman" w:cstheme="minorHAnsi"/>
          <w:sz w:val="24"/>
          <w:szCs w:val="24"/>
          <w:lang w:eastAsia="en-IN"/>
        </w:rPr>
        <w:t>.</w:t>
      </w:r>
      <w:r w:rsidRPr="005D7AAA">
        <w:rPr>
          <w:rFonts w:eastAsia="Times New Roman" w:cstheme="minorHAnsi"/>
          <w:sz w:val="24"/>
          <w:szCs w:val="24"/>
          <w:lang w:eastAsia="en-IN"/>
        </w:rPr>
        <w:t>A.</w:t>
      </w:r>
      <w:r w:rsidR="00FB7BA3" w:rsidRPr="005D7AAA">
        <w:rPr>
          <w:rFonts w:eastAsia="Times New Roman" w:cstheme="minorHAnsi"/>
          <w:sz w:val="24"/>
          <w:szCs w:val="24"/>
          <w:lang w:eastAsia="en-IN"/>
        </w:rPr>
        <w:t xml:space="preserve">, </w:t>
      </w:r>
      <w:r w:rsidRPr="005D7AAA">
        <w:rPr>
          <w:rFonts w:eastAsia="Times New Roman" w:cstheme="minorHAnsi"/>
          <w:sz w:val="24"/>
          <w:szCs w:val="24"/>
          <w:lang w:eastAsia="en-IN"/>
        </w:rPr>
        <w:t>LLB.(Hons.) students, the event commenced with a formal address by Dr. N Vani Shree, Principal and Dr. M C Usharani, Assistant Professor and staff</w:t>
      </w:r>
      <w:r w:rsidR="00FB7BA3" w:rsidRPr="005D7AAA">
        <w:rPr>
          <w:rFonts w:eastAsia="Times New Roman" w:cstheme="minorHAnsi"/>
          <w:sz w:val="24"/>
          <w:szCs w:val="24"/>
          <w:lang w:eastAsia="en-IN"/>
        </w:rPr>
        <w:t xml:space="preserve"> were present, </w:t>
      </w:r>
      <w:r w:rsidRPr="005D7AAA">
        <w:rPr>
          <w:rFonts w:eastAsia="Times New Roman" w:cstheme="minorHAnsi"/>
          <w:sz w:val="24"/>
          <w:szCs w:val="24"/>
          <w:lang w:eastAsia="en-IN"/>
        </w:rPr>
        <w:t xml:space="preserve"> and  followed by engaging cultural events. The highlight of the celebration was the "Mr. and Ms. Black Coat" pageant. Mr. Bharath of First Semester, B</w:t>
      </w:r>
      <w:r w:rsidR="00FB7BA3" w:rsidRPr="005D7AAA">
        <w:rPr>
          <w:rFonts w:eastAsia="Times New Roman" w:cstheme="minorHAnsi"/>
          <w:sz w:val="24"/>
          <w:szCs w:val="24"/>
          <w:lang w:eastAsia="en-IN"/>
        </w:rPr>
        <w:t>.</w:t>
      </w:r>
      <w:r w:rsidRPr="005D7AAA">
        <w:rPr>
          <w:rFonts w:eastAsia="Times New Roman" w:cstheme="minorHAnsi"/>
          <w:sz w:val="24"/>
          <w:szCs w:val="24"/>
          <w:lang w:eastAsia="en-IN"/>
        </w:rPr>
        <w:t>A.</w:t>
      </w:r>
      <w:r w:rsidR="00FB7BA3" w:rsidRPr="005D7AAA">
        <w:rPr>
          <w:rFonts w:eastAsia="Times New Roman" w:cstheme="minorHAnsi"/>
          <w:sz w:val="24"/>
          <w:szCs w:val="24"/>
          <w:lang w:eastAsia="en-IN"/>
        </w:rPr>
        <w:t xml:space="preserve">, </w:t>
      </w:r>
      <w:r w:rsidRPr="005D7AAA">
        <w:rPr>
          <w:rFonts w:eastAsia="Times New Roman" w:cstheme="minorHAnsi"/>
          <w:sz w:val="24"/>
          <w:szCs w:val="24"/>
          <w:lang w:eastAsia="en-IN"/>
        </w:rPr>
        <w:t>LLB. (Hons.) and Ms. Siri of First Semester, LL.B. claimed the prestigious titles of Mr. and Ms. Black Coat, respectively. The program</w:t>
      </w:r>
      <w:r w:rsidR="00FB7BA3" w:rsidRPr="005D7AAA">
        <w:rPr>
          <w:rFonts w:eastAsia="Times New Roman" w:cstheme="minorHAnsi"/>
          <w:sz w:val="24"/>
          <w:szCs w:val="24"/>
          <w:lang w:eastAsia="en-IN"/>
        </w:rPr>
        <w:t>me</w:t>
      </w:r>
      <w:r w:rsidRPr="005D7AAA">
        <w:rPr>
          <w:rFonts w:eastAsia="Times New Roman" w:cstheme="minorHAnsi"/>
          <w:sz w:val="24"/>
          <w:szCs w:val="24"/>
          <w:lang w:eastAsia="en-IN"/>
        </w:rPr>
        <w:t xml:space="preserve"> was coordinated by Smt. Tejaswini M. </w:t>
      </w:r>
      <w:r w:rsidR="002F777D" w:rsidRPr="005D7AAA">
        <w:rPr>
          <w:rFonts w:cstheme="minorHAnsi"/>
          <w:noProof/>
          <w:sz w:val="24"/>
          <w:szCs w:val="24"/>
        </w:rPr>
        <w:t xml:space="preserve">         </w:t>
      </w:r>
    </w:p>
    <w:p w:rsidR="003B3631" w:rsidRDefault="003B3631" w:rsidP="003B3631">
      <w:pPr>
        <w:spacing w:line="276" w:lineRule="auto"/>
        <w:jc w:val="both"/>
        <w:rPr>
          <w:rFonts w:cstheme="minorHAnsi"/>
          <w:b/>
          <w:sz w:val="24"/>
          <w:szCs w:val="24"/>
        </w:rPr>
      </w:pPr>
    </w:p>
    <w:p w:rsidR="003B3631" w:rsidRPr="005D7AAA" w:rsidRDefault="003B3631" w:rsidP="003B3631">
      <w:pPr>
        <w:spacing w:line="276" w:lineRule="auto"/>
        <w:jc w:val="both"/>
        <w:rPr>
          <w:rFonts w:cstheme="minorHAnsi"/>
          <w:b/>
          <w:sz w:val="24"/>
          <w:szCs w:val="24"/>
        </w:rPr>
      </w:pPr>
      <w:r w:rsidRPr="005D7AAA">
        <w:rPr>
          <w:rFonts w:cstheme="minorHAnsi"/>
          <w:b/>
          <w:sz w:val="24"/>
          <w:szCs w:val="24"/>
        </w:rPr>
        <w:t>JSSLC Consumer Club:</w:t>
      </w:r>
    </w:p>
    <w:p w:rsidR="003B3631" w:rsidRPr="005D7AAA" w:rsidRDefault="003B3631" w:rsidP="003B3631">
      <w:pPr>
        <w:pStyle w:val="ListParagraph"/>
        <w:numPr>
          <w:ilvl w:val="0"/>
          <w:numId w:val="6"/>
        </w:numPr>
        <w:spacing w:line="276" w:lineRule="auto"/>
        <w:jc w:val="both"/>
        <w:rPr>
          <w:rFonts w:cstheme="minorHAnsi"/>
          <w:sz w:val="24"/>
          <w:szCs w:val="24"/>
        </w:rPr>
      </w:pPr>
      <w:r w:rsidRPr="005D7AAA">
        <w:rPr>
          <w:rFonts w:cstheme="minorHAnsi"/>
          <w:sz w:val="24"/>
          <w:szCs w:val="24"/>
        </w:rPr>
        <w:t xml:space="preserve">As part of the academic and social engagement activities of JSS Law College, Autonomous, Mysuru, the members of the JSSLC Consumer Club, along with students and faculty members, participated in an online discussion organized by the Mysore Grahakara Parishad in association with various consumer organisations and Parishads across India on 11.08.2026 at 04:00pm on online ZOOM platform. The programme brought together consumer activists, representatives of consumer organizations, students and faculty members from different law colleges to deliberate on the future of the consumer movement and the evolving role of consumer organizations in a rapidly changing environment. The participation from JSS Law College, Autonomous, Mysuru was coordinated by Mr. Pranav Kumar Nair, Assistant Professor, and Faculty Coordinator, JSSLC Consumer Club, along with the members of the Consumer Club. </w:t>
      </w:r>
    </w:p>
    <w:p w:rsidR="007F24DB" w:rsidRPr="005D7AAA" w:rsidRDefault="007F24DB" w:rsidP="005D7AAA">
      <w:pPr>
        <w:autoSpaceDE w:val="0"/>
        <w:autoSpaceDN w:val="0"/>
        <w:adjustRightInd w:val="0"/>
        <w:spacing w:line="276" w:lineRule="auto"/>
        <w:jc w:val="both"/>
        <w:rPr>
          <w:rFonts w:cstheme="minorHAnsi"/>
          <w:b/>
          <w:sz w:val="24"/>
          <w:szCs w:val="24"/>
          <w:lang w:val="en-GB" w:eastAsia="en-US"/>
        </w:rPr>
      </w:pPr>
    </w:p>
    <w:p w:rsidR="003B0D96" w:rsidRPr="005D7AAA" w:rsidRDefault="003B0D96" w:rsidP="005D7AAA">
      <w:pPr>
        <w:autoSpaceDE w:val="0"/>
        <w:autoSpaceDN w:val="0"/>
        <w:adjustRightInd w:val="0"/>
        <w:spacing w:line="276" w:lineRule="auto"/>
        <w:jc w:val="both"/>
        <w:rPr>
          <w:rFonts w:cstheme="minorHAnsi"/>
          <w:b/>
          <w:sz w:val="24"/>
          <w:szCs w:val="24"/>
          <w:lang w:val="en-GB" w:eastAsia="en-US"/>
        </w:rPr>
      </w:pPr>
      <w:r w:rsidRPr="005D7AAA">
        <w:rPr>
          <w:rFonts w:cstheme="minorHAnsi"/>
          <w:b/>
          <w:sz w:val="24"/>
          <w:szCs w:val="24"/>
          <w:lang w:val="en-GB" w:eastAsia="en-US"/>
        </w:rPr>
        <w:t>ADR Cell Activities:</w:t>
      </w:r>
    </w:p>
    <w:p w:rsidR="003B0D96" w:rsidRPr="005D7AAA" w:rsidRDefault="003B0D96" w:rsidP="005D7AAA">
      <w:pPr>
        <w:pStyle w:val="ListParagraph"/>
        <w:numPr>
          <w:ilvl w:val="0"/>
          <w:numId w:val="6"/>
        </w:numPr>
        <w:spacing w:line="276" w:lineRule="auto"/>
        <w:jc w:val="both"/>
        <w:rPr>
          <w:rFonts w:eastAsia="Times New Roman" w:cstheme="minorHAnsi"/>
          <w:sz w:val="24"/>
          <w:szCs w:val="24"/>
          <w:lang w:val="en-IN" w:eastAsia="en-GB"/>
        </w:rPr>
      </w:pPr>
      <w:r w:rsidRPr="005D7AAA">
        <w:rPr>
          <w:rFonts w:eastAsia="Times New Roman" w:cstheme="minorHAnsi"/>
          <w:sz w:val="24"/>
          <w:szCs w:val="24"/>
          <w:lang w:val="en-IN" w:eastAsia="en-GB"/>
        </w:rPr>
        <w:t>The Alternative Dispute Resolution (ADR) Cell was constituted on 13.08.2026 for the academic year 2026–27 with Mr. Josbin Thomas as Faculty Coordinator. During the meeting, office bearers were appointed to hold office for the academic year, with responsibilities assigned to ensure the effective functioning and coordination of the Cell’s activities.</w:t>
      </w:r>
    </w:p>
    <w:p w:rsidR="003B0D96" w:rsidRPr="005D7AAA" w:rsidRDefault="003B0D96" w:rsidP="005D7AAA">
      <w:pPr>
        <w:spacing w:line="276" w:lineRule="auto"/>
        <w:jc w:val="both"/>
        <w:rPr>
          <w:rFonts w:cstheme="minorHAnsi"/>
          <w:b/>
          <w:bCs/>
          <w:sz w:val="24"/>
          <w:szCs w:val="24"/>
        </w:rPr>
      </w:pPr>
    </w:p>
    <w:p w:rsidR="004A5E30" w:rsidRPr="005D7AAA" w:rsidRDefault="004A5E30" w:rsidP="005D7AAA">
      <w:pPr>
        <w:autoSpaceDE w:val="0"/>
        <w:autoSpaceDN w:val="0"/>
        <w:adjustRightInd w:val="0"/>
        <w:spacing w:line="276" w:lineRule="auto"/>
        <w:jc w:val="both"/>
        <w:rPr>
          <w:rFonts w:cstheme="minorHAnsi"/>
          <w:b/>
          <w:sz w:val="24"/>
          <w:szCs w:val="24"/>
          <w:lang w:val="en-GB" w:eastAsia="en-US"/>
        </w:rPr>
      </w:pPr>
      <w:r w:rsidRPr="005D7AAA">
        <w:rPr>
          <w:rFonts w:cstheme="minorHAnsi"/>
          <w:b/>
          <w:sz w:val="24"/>
          <w:szCs w:val="24"/>
          <w:lang w:val="en-GB" w:eastAsia="en-US"/>
        </w:rPr>
        <w:t xml:space="preserve">Criminal Trial Advocacy Cell: </w:t>
      </w:r>
    </w:p>
    <w:p w:rsidR="004A5E30" w:rsidRPr="005D7AAA" w:rsidRDefault="004A5E30" w:rsidP="005D7AAA">
      <w:pPr>
        <w:pStyle w:val="ListParagraph"/>
        <w:numPr>
          <w:ilvl w:val="0"/>
          <w:numId w:val="6"/>
        </w:numPr>
        <w:autoSpaceDE w:val="0"/>
        <w:autoSpaceDN w:val="0"/>
        <w:adjustRightInd w:val="0"/>
        <w:spacing w:line="276" w:lineRule="auto"/>
        <w:jc w:val="both"/>
        <w:rPr>
          <w:rFonts w:cstheme="minorHAnsi"/>
          <w:sz w:val="24"/>
          <w:szCs w:val="24"/>
          <w:lang w:val="en-GB" w:eastAsia="en-US"/>
        </w:rPr>
      </w:pPr>
      <w:r w:rsidRPr="005D7AAA">
        <w:rPr>
          <w:rFonts w:cstheme="minorHAnsi"/>
          <w:sz w:val="24"/>
          <w:szCs w:val="24"/>
        </w:rPr>
        <w:t xml:space="preserve">On 17.08.2026, the Criminal Trial Advocacy Cell was constituted for the academic year 2026–27 with the objective of promoting practical learning, advocacy skills, and greater student engagement in the field of criminal trial practice. The meeting was convened by Mr. Josbin Thomas, Faculty Coordinator and the office bearers were appointed to hold office for the academic year 2026–27, who shall discharge the duties and responsibilities assigned to them under the rules and functioning of the Criminal Trial Advocacy Cell. </w:t>
      </w:r>
    </w:p>
    <w:p w:rsidR="00C90DD2" w:rsidRPr="005D7AAA" w:rsidRDefault="00C90DD2" w:rsidP="005D7AAA">
      <w:pPr>
        <w:spacing w:line="276" w:lineRule="auto"/>
        <w:jc w:val="both"/>
        <w:rPr>
          <w:rFonts w:cstheme="minorHAnsi"/>
          <w:b/>
          <w:bCs/>
          <w:sz w:val="24"/>
          <w:szCs w:val="24"/>
        </w:rPr>
      </w:pPr>
      <w:r w:rsidRPr="005D7AAA">
        <w:rPr>
          <w:rFonts w:cstheme="minorHAnsi"/>
          <w:b/>
          <w:bCs/>
          <w:sz w:val="24"/>
          <w:szCs w:val="24"/>
        </w:rPr>
        <w:lastRenderedPageBreak/>
        <w:t>Moot Court Society:</w:t>
      </w:r>
    </w:p>
    <w:p w:rsidR="006C3E51" w:rsidRPr="005D7AAA" w:rsidRDefault="00C90DD2" w:rsidP="005D7AAA">
      <w:pPr>
        <w:pStyle w:val="ListParagraph"/>
        <w:numPr>
          <w:ilvl w:val="0"/>
          <w:numId w:val="6"/>
        </w:numPr>
        <w:spacing w:line="276" w:lineRule="auto"/>
        <w:jc w:val="both"/>
        <w:rPr>
          <w:rFonts w:cstheme="minorHAnsi"/>
          <w:bCs/>
          <w:sz w:val="24"/>
          <w:szCs w:val="24"/>
        </w:rPr>
      </w:pPr>
      <w:r w:rsidRPr="005D7AAA">
        <w:rPr>
          <w:rFonts w:cstheme="minorHAnsi"/>
          <w:bCs/>
          <w:sz w:val="24"/>
          <w:szCs w:val="24"/>
        </w:rPr>
        <w:t>The first meeting of the Moot Court Society for the academic y</w:t>
      </w:r>
      <w:r w:rsidR="0060301B" w:rsidRPr="005D7AAA">
        <w:rPr>
          <w:rFonts w:cstheme="minorHAnsi"/>
          <w:bCs/>
          <w:sz w:val="24"/>
          <w:szCs w:val="24"/>
        </w:rPr>
        <w:t>e</w:t>
      </w:r>
      <w:r w:rsidRPr="005D7AAA">
        <w:rPr>
          <w:rFonts w:cstheme="minorHAnsi"/>
          <w:bCs/>
          <w:sz w:val="24"/>
          <w:szCs w:val="24"/>
        </w:rPr>
        <w:t xml:space="preserve">ar 2026-27 was convened on 10.08.2026 by Mr. Josbin Thomas, Faculty Coordinator. The meeting was held for the constitution of the Core Committee and to outline the responsibilities of the office bearers for the effective functioning of the Society. </w:t>
      </w:r>
    </w:p>
    <w:p w:rsidR="006C3E51" w:rsidRPr="005D7AAA" w:rsidRDefault="006C3E51" w:rsidP="005D7AAA">
      <w:pPr>
        <w:pStyle w:val="p1"/>
        <w:numPr>
          <w:ilvl w:val="0"/>
          <w:numId w:val="6"/>
        </w:numPr>
        <w:spacing w:line="276" w:lineRule="auto"/>
        <w:jc w:val="both"/>
        <w:rPr>
          <w:rFonts w:asciiTheme="minorHAnsi" w:hAnsiTheme="minorHAnsi" w:cstheme="minorHAnsi"/>
          <w:sz w:val="24"/>
          <w:szCs w:val="24"/>
        </w:rPr>
      </w:pPr>
      <w:r w:rsidRPr="005D7AAA">
        <w:rPr>
          <w:rFonts w:asciiTheme="minorHAnsi" w:hAnsiTheme="minorHAnsi" w:cstheme="minorHAnsi"/>
          <w:sz w:val="24"/>
          <w:szCs w:val="24"/>
        </w:rPr>
        <w:t>The team comprising Mr. Vaishnav Kiran, Mr. Anshul Winyaas, and  Mr. Mithul Pranav, students of IV Year B.A. LL.B. (Hons.), represented JSS Law College in the 10th Ratna Singh Memorial National Moot Court Competition organised by Government Law College, Kozhikode</w:t>
      </w:r>
      <w:r w:rsidR="0060301B" w:rsidRPr="005D7AAA">
        <w:rPr>
          <w:rFonts w:asciiTheme="minorHAnsi" w:hAnsiTheme="minorHAnsi" w:cstheme="minorHAnsi"/>
          <w:sz w:val="24"/>
          <w:szCs w:val="24"/>
        </w:rPr>
        <w:t>,</w:t>
      </w:r>
      <w:r w:rsidRPr="005D7AAA">
        <w:rPr>
          <w:rFonts w:asciiTheme="minorHAnsi" w:hAnsiTheme="minorHAnsi" w:cstheme="minorHAnsi"/>
          <w:sz w:val="24"/>
          <w:szCs w:val="24"/>
        </w:rPr>
        <w:t xml:space="preserve"> held from 14.08.2026 to 16.08.2026. The team was adjudged the </w:t>
      </w:r>
      <w:r w:rsidRPr="005D7AAA">
        <w:rPr>
          <w:rStyle w:val="s1"/>
          <w:rFonts w:asciiTheme="minorHAnsi" w:hAnsiTheme="minorHAnsi" w:cstheme="minorHAnsi"/>
          <w:sz w:val="24"/>
          <w:szCs w:val="24"/>
        </w:rPr>
        <w:t>Winners in the competition and awarded a cash prize of Rs. 50,000/- . In addition, Mr. Vaishnav Kiran was adjudged the Best Speaker</w:t>
      </w:r>
      <w:r w:rsidRPr="005D7AAA">
        <w:rPr>
          <w:rFonts w:asciiTheme="minorHAnsi" w:hAnsiTheme="minorHAnsi" w:cstheme="minorHAnsi"/>
          <w:sz w:val="24"/>
          <w:szCs w:val="24"/>
        </w:rPr>
        <w:t xml:space="preserve"> among all participants and was awarded a cash prize of </w:t>
      </w:r>
      <w:r w:rsidRPr="005D7AAA">
        <w:rPr>
          <w:rStyle w:val="s1"/>
          <w:rFonts w:asciiTheme="minorHAnsi" w:hAnsiTheme="minorHAnsi" w:cstheme="minorHAnsi"/>
          <w:sz w:val="24"/>
          <w:szCs w:val="24"/>
        </w:rPr>
        <w:t>₹8,000</w:t>
      </w:r>
      <w:r w:rsidRPr="005D7AAA">
        <w:rPr>
          <w:rFonts w:asciiTheme="minorHAnsi" w:hAnsiTheme="minorHAnsi" w:cstheme="minorHAnsi"/>
          <w:sz w:val="24"/>
          <w:szCs w:val="24"/>
        </w:rPr>
        <w:t xml:space="preserve"> in recognition of his performance in oral advocacy.</w:t>
      </w:r>
    </w:p>
    <w:p w:rsidR="006C3E51" w:rsidRPr="005D7AAA" w:rsidRDefault="006C3E51" w:rsidP="005D7AAA">
      <w:pPr>
        <w:pStyle w:val="ListParagraph"/>
        <w:numPr>
          <w:ilvl w:val="0"/>
          <w:numId w:val="6"/>
        </w:numPr>
        <w:spacing w:line="276" w:lineRule="auto"/>
        <w:jc w:val="both"/>
        <w:rPr>
          <w:rFonts w:cstheme="minorHAnsi"/>
          <w:bCs/>
          <w:sz w:val="24"/>
          <w:szCs w:val="24"/>
        </w:rPr>
      </w:pPr>
      <w:r w:rsidRPr="005D7AAA">
        <w:rPr>
          <w:rFonts w:cstheme="minorHAnsi"/>
          <w:bCs/>
          <w:sz w:val="24"/>
          <w:szCs w:val="24"/>
        </w:rPr>
        <w:t xml:space="preserve">The Moot Court Orientation for the academic year 2026-27 was conducted on 24.08.2026, 25.08.2026 and 27.08.2026. </w:t>
      </w:r>
      <w:r w:rsidRPr="005D7AAA">
        <w:rPr>
          <w:rFonts w:cstheme="minorHAnsi"/>
          <w:sz w:val="24"/>
          <w:szCs w:val="24"/>
          <w:lang w:val="en-IN"/>
        </w:rPr>
        <w:t>The orientation was primarily organised for the first-year students with the objective of introducing them to the concept, procedure and essential skills involved in moot court activities.</w:t>
      </w:r>
    </w:p>
    <w:p w:rsidR="006C3E51" w:rsidRPr="005D7AAA" w:rsidRDefault="006C3E51" w:rsidP="005D7AAA">
      <w:pPr>
        <w:pStyle w:val="ListParagraph"/>
        <w:numPr>
          <w:ilvl w:val="1"/>
          <w:numId w:val="6"/>
        </w:numPr>
        <w:spacing w:line="276" w:lineRule="auto"/>
        <w:jc w:val="both"/>
        <w:rPr>
          <w:rFonts w:cstheme="minorHAnsi"/>
          <w:bCs/>
          <w:sz w:val="24"/>
          <w:szCs w:val="24"/>
        </w:rPr>
      </w:pPr>
      <w:r w:rsidRPr="005D7AAA">
        <w:rPr>
          <w:rFonts w:cstheme="minorHAnsi"/>
          <w:sz w:val="24"/>
          <w:szCs w:val="24"/>
          <w:lang w:val="en-IN"/>
        </w:rPr>
        <w:t>The first session was conducted on 24</w:t>
      </w:r>
      <w:r w:rsidR="0060301B" w:rsidRPr="005D7AAA">
        <w:rPr>
          <w:rFonts w:cstheme="minorHAnsi"/>
          <w:sz w:val="24"/>
          <w:szCs w:val="24"/>
          <w:lang w:val="en-IN"/>
        </w:rPr>
        <w:t>.08.2026</w:t>
      </w:r>
      <w:r w:rsidRPr="005D7AAA">
        <w:rPr>
          <w:rFonts w:cstheme="minorHAnsi"/>
          <w:sz w:val="24"/>
          <w:szCs w:val="24"/>
          <w:lang w:val="en-IN"/>
        </w:rPr>
        <w:t xml:space="preserve"> at 2:30 p.m. The session commenced with an orientation for the first-year students in their respective classrooms. The students were introduced to the concept and importance of moot court in legal education and were provided with an understanding of the structure and functioning of moot court proceedings, the role of researchers and speakers, court etiquette</w:t>
      </w:r>
      <w:r w:rsidR="0060301B" w:rsidRPr="005D7AAA">
        <w:rPr>
          <w:rFonts w:cstheme="minorHAnsi"/>
          <w:sz w:val="24"/>
          <w:szCs w:val="24"/>
          <w:lang w:val="en-IN"/>
        </w:rPr>
        <w:t>s</w:t>
      </w:r>
      <w:r w:rsidRPr="005D7AAA">
        <w:rPr>
          <w:rFonts w:cstheme="minorHAnsi"/>
          <w:sz w:val="24"/>
          <w:szCs w:val="24"/>
          <w:lang w:val="en-IN"/>
        </w:rPr>
        <w:t xml:space="preserve"> and oral advocacy.</w:t>
      </w:r>
    </w:p>
    <w:p w:rsidR="006C3E51" w:rsidRPr="005D7AAA" w:rsidRDefault="006C3E51" w:rsidP="005D7AAA">
      <w:pPr>
        <w:pStyle w:val="ListParagraph"/>
        <w:numPr>
          <w:ilvl w:val="1"/>
          <w:numId w:val="6"/>
        </w:numPr>
        <w:spacing w:line="276" w:lineRule="auto"/>
        <w:jc w:val="both"/>
        <w:rPr>
          <w:rFonts w:cstheme="minorHAnsi"/>
          <w:bCs/>
          <w:sz w:val="24"/>
          <w:szCs w:val="24"/>
        </w:rPr>
      </w:pPr>
      <w:r w:rsidRPr="005D7AAA">
        <w:rPr>
          <w:rFonts w:cstheme="minorHAnsi"/>
          <w:sz w:val="24"/>
          <w:szCs w:val="24"/>
          <w:lang w:val="en-IN"/>
        </w:rPr>
        <w:t>Following the orientation session, a Moot Court Demonstration was conducted at the Silver Jubilee Hall. The demonstration enabled the students to gain practical exposure to moot court proceedings and observe the presentation of arguments, interaction with the bench, courtroom etiquette</w:t>
      </w:r>
      <w:r w:rsidR="0060301B" w:rsidRPr="005D7AAA">
        <w:rPr>
          <w:rFonts w:cstheme="minorHAnsi"/>
          <w:sz w:val="24"/>
          <w:szCs w:val="24"/>
          <w:lang w:val="en-IN"/>
        </w:rPr>
        <w:t>s</w:t>
      </w:r>
      <w:r w:rsidRPr="005D7AAA">
        <w:rPr>
          <w:rFonts w:cstheme="minorHAnsi"/>
          <w:sz w:val="24"/>
          <w:szCs w:val="24"/>
          <w:lang w:val="en-IN"/>
        </w:rPr>
        <w:t xml:space="preserve"> and the respective roles of the participants.</w:t>
      </w:r>
    </w:p>
    <w:p w:rsidR="006C3E51" w:rsidRPr="005D7AAA" w:rsidRDefault="006C3E51" w:rsidP="005D7AAA">
      <w:pPr>
        <w:pStyle w:val="ListParagraph"/>
        <w:numPr>
          <w:ilvl w:val="1"/>
          <w:numId w:val="6"/>
        </w:numPr>
        <w:spacing w:line="276" w:lineRule="auto"/>
        <w:jc w:val="both"/>
        <w:rPr>
          <w:rFonts w:cstheme="minorHAnsi"/>
          <w:bCs/>
          <w:sz w:val="24"/>
          <w:szCs w:val="24"/>
        </w:rPr>
      </w:pPr>
      <w:r w:rsidRPr="005D7AAA">
        <w:rPr>
          <w:rFonts w:cstheme="minorHAnsi"/>
          <w:sz w:val="24"/>
          <w:szCs w:val="24"/>
          <w:lang w:val="en-IN"/>
        </w:rPr>
        <w:t>The second session was conducted on 25</w:t>
      </w:r>
      <w:r w:rsidR="00BB380D" w:rsidRPr="005D7AAA">
        <w:rPr>
          <w:rFonts w:cstheme="minorHAnsi"/>
          <w:sz w:val="24"/>
          <w:szCs w:val="24"/>
          <w:lang w:val="en-IN"/>
        </w:rPr>
        <w:t>.08.2026</w:t>
      </w:r>
      <w:r w:rsidRPr="005D7AAA">
        <w:rPr>
          <w:rFonts w:cstheme="minorHAnsi"/>
          <w:sz w:val="24"/>
          <w:szCs w:val="24"/>
          <w:lang w:val="en-IN"/>
        </w:rPr>
        <w:t xml:space="preserve"> and focused on legal research and the tools used for effective research. The students were introduced to the process of identifying legal issues, locating relevant statutes, judicial precedents and other legal authorities. Guidance was also provided regarding the use of appropriate research tools and resources for conducting systematic and effective legal research.</w:t>
      </w:r>
    </w:p>
    <w:p w:rsidR="006C3E51" w:rsidRPr="005D7AAA" w:rsidRDefault="006C3E51" w:rsidP="005D7AAA">
      <w:pPr>
        <w:pStyle w:val="ListParagraph"/>
        <w:numPr>
          <w:ilvl w:val="1"/>
          <w:numId w:val="6"/>
        </w:numPr>
        <w:spacing w:line="276" w:lineRule="auto"/>
        <w:jc w:val="both"/>
        <w:rPr>
          <w:rFonts w:cstheme="minorHAnsi"/>
          <w:bCs/>
          <w:sz w:val="24"/>
          <w:szCs w:val="24"/>
        </w:rPr>
      </w:pPr>
      <w:r w:rsidRPr="005D7AAA">
        <w:rPr>
          <w:rFonts w:cstheme="minorHAnsi"/>
          <w:sz w:val="24"/>
          <w:szCs w:val="24"/>
          <w:lang w:val="en-IN"/>
        </w:rPr>
        <w:t>The final session was conducted on 27</w:t>
      </w:r>
      <w:r w:rsidR="00BB380D" w:rsidRPr="005D7AAA">
        <w:rPr>
          <w:rFonts w:cstheme="minorHAnsi"/>
          <w:sz w:val="24"/>
          <w:szCs w:val="24"/>
          <w:lang w:val="en-IN"/>
        </w:rPr>
        <w:t>.08.2026</w:t>
      </w:r>
      <w:r w:rsidRPr="005D7AAA">
        <w:rPr>
          <w:rFonts w:cstheme="minorHAnsi"/>
          <w:sz w:val="24"/>
          <w:szCs w:val="24"/>
          <w:lang w:val="en-IN"/>
        </w:rPr>
        <w:t xml:space="preserve"> and focused on the drafting of memorials and the role of speakers in a moot court. The students were introduced to the structure and essential components of a memorial, including the statement of jurisdiction, statement of facts, issues raised, summary of arguments, arguments advanced and prayer. Guidance was also provided regarding the preparation and presentation of oral arguments, the effective use of legal authorities and the manner of responding to questions from the bench.</w:t>
      </w:r>
    </w:p>
    <w:p w:rsidR="006C3E51" w:rsidRPr="005D7AAA" w:rsidRDefault="006C3E51" w:rsidP="005D7AAA">
      <w:pPr>
        <w:pStyle w:val="ListParagraph"/>
        <w:numPr>
          <w:ilvl w:val="1"/>
          <w:numId w:val="6"/>
        </w:numPr>
        <w:spacing w:line="276" w:lineRule="auto"/>
        <w:jc w:val="both"/>
        <w:rPr>
          <w:rFonts w:cstheme="minorHAnsi"/>
          <w:bCs/>
          <w:sz w:val="24"/>
          <w:szCs w:val="24"/>
        </w:rPr>
      </w:pPr>
      <w:r w:rsidRPr="005D7AAA">
        <w:rPr>
          <w:rFonts w:cstheme="minorHAnsi"/>
          <w:sz w:val="24"/>
          <w:szCs w:val="24"/>
          <w:lang w:val="en-IN"/>
        </w:rPr>
        <w:lastRenderedPageBreak/>
        <w:t>The orientation sessions collectively provided the students with a comprehensive introduction to the various stages involved in moot court preparation, including understanding a moot proposition, conducting legal research, drafting memorials and presenting oral arguments. The programme aimed at developing the research, drafting, analytical and advocacy skills necessary for effective participation in moot court activities and competitions.</w:t>
      </w:r>
    </w:p>
    <w:p w:rsidR="006C3E51" w:rsidRPr="005D7AAA" w:rsidRDefault="006C3E51" w:rsidP="005D7AAA">
      <w:pPr>
        <w:spacing w:line="276" w:lineRule="auto"/>
        <w:jc w:val="both"/>
        <w:rPr>
          <w:rFonts w:cstheme="minorHAnsi"/>
          <w:sz w:val="24"/>
          <w:szCs w:val="24"/>
          <w:lang w:val="en-IN"/>
        </w:rPr>
      </w:pPr>
    </w:p>
    <w:p w:rsidR="00524570" w:rsidRPr="005D7AAA" w:rsidRDefault="00524570" w:rsidP="005D7AAA">
      <w:pPr>
        <w:spacing w:line="276" w:lineRule="auto"/>
        <w:jc w:val="both"/>
        <w:rPr>
          <w:rFonts w:cstheme="minorHAnsi"/>
          <w:b/>
          <w:bCs/>
          <w:sz w:val="24"/>
          <w:szCs w:val="24"/>
        </w:rPr>
      </w:pPr>
      <w:r w:rsidRPr="005D7AAA">
        <w:rPr>
          <w:rFonts w:cstheme="minorHAnsi"/>
          <w:b/>
          <w:bCs/>
          <w:sz w:val="24"/>
          <w:szCs w:val="24"/>
        </w:rPr>
        <w:t>MUN Society:</w:t>
      </w:r>
    </w:p>
    <w:p w:rsidR="00524570" w:rsidRPr="005D7AAA" w:rsidRDefault="00524570" w:rsidP="005D7AAA">
      <w:pPr>
        <w:pStyle w:val="ListParagraph"/>
        <w:numPr>
          <w:ilvl w:val="0"/>
          <w:numId w:val="6"/>
        </w:numPr>
        <w:spacing w:line="276" w:lineRule="auto"/>
        <w:jc w:val="both"/>
        <w:rPr>
          <w:rFonts w:cstheme="minorHAnsi"/>
          <w:bCs/>
          <w:sz w:val="24"/>
          <w:szCs w:val="24"/>
        </w:rPr>
      </w:pPr>
      <w:r w:rsidRPr="005D7AAA">
        <w:rPr>
          <w:rFonts w:cstheme="minorHAnsi"/>
          <w:bCs/>
          <w:sz w:val="24"/>
          <w:szCs w:val="24"/>
        </w:rPr>
        <w:t>The Model United Nations Society of JSS Law College conducted an orientation programme for the I year students of B</w:t>
      </w:r>
      <w:r w:rsidR="00BB380D" w:rsidRPr="005D7AAA">
        <w:rPr>
          <w:rFonts w:cstheme="minorHAnsi"/>
          <w:bCs/>
          <w:sz w:val="24"/>
          <w:szCs w:val="24"/>
        </w:rPr>
        <w:t>.</w:t>
      </w:r>
      <w:r w:rsidRPr="005D7AAA">
        <w:rPr>
          <w:rFonts w:cstheme="minorHAnsi"/>
          <w:bCs/>
          <w:sz w:val="24"/>
          <w:szCs w:val="24"/>
        </w:rPr>
        <w:t>A., LL.B</w:t>
      </w:r>
      <w:r w:rsidR="00BB380D" w:rsidRPr="005D7AAA">
        <w:rPr>
          <w:rFonts w:cstheme="minorHAnsi"/>
          <w:bCs/>
          <w:sz w:val="24"/>
          <w:szCs w:val="24"/>
        </w:rPr>
        <w:t xml:space="preserve"> </w:t>
      </w:r>
      <w:r w:rsidRPr="005D7AAA">
        <w:rPr>
          <w:rFonts w:cstheme="minorHAnsi"/>
          <w:bCs/>
          <w:sz w:val="24"/>
          <w:szCs w:val="24"/>
        </w:rPr>
        <w:t>(Hons.), B</w:t>
      </w:r>
      <w:r w:rsidR="00BB380D" w:rsidRPr="005D7AAA">
        <w:rPr>
          <w:rFonts w:cstheme="minorHAnsi"/>
          <w:bCs/>
          <w:sz w:val="24"/>
          <w:szCs w:val="24"/>
        </w:rPr>
        <w:t>.</w:t>
      </w:r>
      <w:r w:rsidRPr="005D7AAA">
        <w:rPr>
          <w:rFonts w:cstheme="minorHAnsi"/>
          <w:bCs/>
          <w:sz w:val="24"/>
          <w:szCs w:val="24"/>
        </w:rPr>
        <w:t>B</w:t>
      </w:r>
      <w:r w:rsidR="00BB380D" w:rsidRPr="005D7AAA">
        <w:rPr>
          <w:rFonts w:cstheme="minorHAnsi"/>
          <w:bCs/>
          <w:sz w:val="24"/>
          <w:szCs w:val="24"/>
        </w:rPr>
        <w:t>.</w:t>
      </w:r>
      <w:r w:rsidRPr="005D7AAA">
        <w:rPr>
          <w:rFonts w:cstheme="minorHAnsi"/>
          <w:bCs/>
          <w:sz w:val="24"/>
          <w:szCs w:val="24"/>
        </w:rPr>
        <w:t xml:space="preserve">A., LL.B (Hons.) and LL.B </w:t>
      </w:r>
      <w:r w:rsidR="00BB380D" w:rsidRPr="005D7AAA">
        <w:rPr>
          <w:rFonts w:cstheme="minorHAnsi"/>
          <w:bCs/>
          <w:sz w:val="24"/>
          <w:szCs w:val="24"/>
        </w:rPr>
        <w:t>on</w:t>
      </w:r>
      <w:r w:rsidR="00C90DD2" w:rsidRPr="005D7AAA">
        <w:rPr>
          <w:rFonts w:cstheme="minorHAnsi"/>
          <w:bCs/>
          <w:sz w:val="24"/>
          <w:szCs w:val="24"/>
        </w:rPr>
        <w:t xml:space="preserve"> 13.08.2026 at Silver Jubilee Hall. The programme was organized by Ms. B</w:t>
      </w:r>
      <w:r w:rsidR="00BB380D" w:rsidRPr="005D7AAA">
        <w:rPr>
          <w:rFonts w:cstheme="minorHAnsi"/>
          <w:bCs/>
          <w:sz w:val="24"/>
          <w:szCs w:val="24"/>
        </w:rPr>
        <w:t>humika</w:t>
      </w:r>
      <w:r w:rsidR="00C90DD2" w:rsidRPr="005D7AAA">
        <w:rPr>
          <w:rFonts w:cstheme="minorHAnsi"/>
          <w:bCs/>
          <w:sz w:val="24"/>
          <w:szCs w:val="24"/>
        </w:rPr>
        <w:t xml:space="preserve">, Faculty Coordinator along with the Core Committee of the MUN Society, with an objective of introducing the students to the world of Model United Nations, its various committee formats, the opportunities associated with MUN, and the skills and experiences that students can gain through participation. </w:t>
      </w:r>
    </w:p>
    <w:p w:rsidR="000808F4" w:rsidRPr="005D7AAA" w:rsidRDefault="000808F4" w:rsidP="005D7AAA">
      <w:pPr>
        <w:spacing w:line="276" w:lineRule="auto"/>
        <w:jc w:val="both"/>
        <w:rPr>
          <w:rFonts w:cstheme="minorHAnsi"/>
          <w:b/>
          <w:bCs/>
          <w:sz w:val="24"/>
          <w:szCs w:val="24"/>
        </w:rPr>
      </w:pPr>
    </w:p>
    <w:p w:rsidR="00AF6224" w:rsidRPr="005D7AAA" w:rsidRDefault="00AF6224" w:rsidP="005D7AAA">
      <w:pPr>
        <w:spacing w:line="276" w:lineRule="auto"/>
        <w:jc w:val="both"/>
        <w:rPr>
          <w:rFonts w:cstheme="minorHAnsi"/>
          <w:b/>
          <w:bCs/>
          <w:sz w:val="24"/>
          <w:szCs w:val="24"/>
        </w:rPr>
      </w:pPr>
      <w:r w:rsidRPr="005D7AAA">
        <w:rPr>
          <w:rFonts w:cstheme="minorHAnsi"/>
          <w:b/>
          <w:bCs/>
          <w:sz w:val="24"/>
          <w:szCs w:val="24"/>
        </w:rPr>
        <w:t>NCC Activities:</w:t>
      </w:r>
    </w:p>
    <w:p w:rsidR="001B4293" w:rsidRPr="005D7AAA" w:rsidRDefault="001B4293" w:rsidP="005D7AAA">
      <w:pPr>
        <w:pStyle w:val="pdq2pgselectionanchorcontainer"/>
        <w:numPr>
          <w:ilvl w:val="0"/>
          <w:numId w:val="6"/>
        </w:numPr>
        <w:spacing w:before="0" w:beforeAutospacing="0" w:after="0" w:afterAutospacing="0" w:line="276" w:lineRule="auto"/>
        <w:jc w:val="both"/>
        <w:rPr>
          <w:rFonts w:asciiTheme="minorHAnsi" w:hAnsiTheme="minorHAnsi" w:cstheme="minorHAnsi"/>
        </w:rPr>
      </w:pPr>
      <w:r w:rsidRPr="005D7AAA">
        <w:rPr>
          <w:rFonts w:asciiTheme="minorHAnsi" w:hAnsiTheme="minorHAnsi" w:cstheme="minorHAnsi"/>
        </w:rPr>
        <w:t xml:space="preserve">On 08.08.2026, the enrolment process for first-year cadets of </w:t>
      </w:r>
      <w:r w:rsidRPr="005D7AAA">
        <w:rPr>
          <w:rStyle w:val="Strong"/>
          <w:rFonts w:asciiTheme="minorHAnsi" w:hAnsiTheme="minorHAnsi" w:cstheme="minorHAnsi"/>
          <w:b w:val="0"/>
        </w:rPr>
        <w:t>4 Kar Air Squadron NCC, Mysuru</w:t>
      </w:r>
      <w:r w:rsidRPr="005D7AAA">
        <w:rPr>
          <w:rFonts w:asciiTheme="minorHAnsi" w:hAnsiTheme="minorHAnsi" w:cstheme="minorHAnsi"/>
        </w:rPr>
        <w:t xml:space="preserve">, was conducted at the unit. The enrolment began with the segregation of cadets based on their respective colleges, followed by the collection and verification of their biodata and other required details. The cadets then appeared for a written test, after which they underwent a physical examination as part of the selection process. Following the completion of these formalities, the cadets were addressed by the </w:t>
      </w:r>
      <w:r w:rsidRPr="005D7AAA">
        <w:rPr>
          <w:rStyle w:val="Strong"/>
          <w:rFonts w:asciiTheme="minorHAnsi" w:hAnsiTheme="minorHAnsi" w:cstheme="minorHAnsi"/>
          <w:b w:val="0"/>
        </w:rPr>
        <w:t>G</w:t>
      </w:r>
      <w:r w:rsidR="00BB380D" w:rsidRPr="005D7AAA">
        <w:rPr>
          <w:rStyle w:val="Strong"/>
          <w:rFonts w:asciiTheme="minorHAnsi" w:hAnsiTheme="minorHAnsi" w:cstheme="minorHAnsi"/>
          <w:b w:val="0"/>
        </w:rPr>
        <w:t xml:space="preserve">irl Cadet </w:t>
      </w:r>
      <w:r w:rsidRPr="005D7AAA">
        <w:rPr>
          <w:rStyle w:val="Strong"/>
          <w:rFonts w:asciiTheme="minorHAnsi" w:hAnsiTheme="minorHAnsi" w:cstheme="minorHAnsi"/>
          <w:b w:val="0"/>
        </w:rPr>
        <w:t>Control Instructor (GCI)</w:t>
      </w:r>
      <w:r w:rsidRPr="005D7AAA">
        <w:rPr>
          <w:rFonts w:asciiTheme="minorHAnsi" w:hAnsiTheme="minorHAnsi" w:cstheme="minorHAnsi"/>
        </w:rPr>
        <w:t xml:space="preserve">, who briefed them about the NCC, its activities, expectations, and the opportunities available through the organization. Throughout the enrolment process, the senior cadets of </w:t>
      </w:r>
      <w:r w:rsidRPr="005D7AAA">
        <w:rPr>
          <w:rStyle w:val="Strong"/>
          <w:rFonts w:asciiTheme="minorHAnsi" w:hAnsiTheme="minorHAnsi" w:cstheme="minorHAnsi"/>
          <w:b w:val="0"/>
        </w:rPr>
        <w:t>4 Kar Air Squadron NCC</w:t>
      </w:r>
      <w:r w:rsidRPr="005D7AAA">
        <w:rPr>
          <w:rFonts w:asciiTheme="minorHAnsi" w:hAnsiTheme="minorHAnsi" w:cstheme="minorHAnsi"/>
        </w:rPr>
        <w:t xml:space="preserve"> were responsible for maintaining discipline, guiding the applicants, and </w:t>
      </w:r>
      <w:r w:rsidR="004671E3" w:rsidRPr="005D7AAA">
        <w:rPr>
          <w:rFonts w:asciiTheme="minorHAnsi" w:hAnsiTheme="minorHAnsi" w:cstheme="minorHAnsi"/>
        </w:rPr>
        <w:tab/>
      </w:r>
      <w:r w:rsidRPr="005D7AAA">
        <w:rPr>
          <w:rFonts w:asciiTheme="minorHAnsi" w:hAnsiTheme="minorHAnsi" w:cstheme="minorHAnsi"/>
        </w:rPr>
        <w:t xml:space="preserve">assisting the </w:t>
      </w:r>
      <w:r w:rsidRPr="005D7AAA">
        <w:rPr>
          <w:rStyle w:val="Strong"/>
          <w:rFonts w:asciiTheme="minorHAnsi" w:hAnsiTheme="minorHAnsi" w:cstheme="minorHAnsi"/>
          <w:b w:val="0"/>
        </w:rPr>
        <w:t>PI staff</w:t>
      </w:r>
      <w:r w:rsidRPr="005D7AAA">
        <w:rPr>
          <w:rFonts w:asciiTheme="minorHAnsi" w:hAnsiTheme="minorHAnsi" w:cstheme="minorHAnsi"/>
        </w:rPr>
        <w:t xml:space="preserve"> to ensure that the entire programme was conducted in an organized and efficient manner.</w:t>
      </w:r>
    </w:p>
    <w:p w:rsidR="00DA2C5A" w:rsidRPr="007240D5" w:rsidRDefault="00DA2C5A" w:rsidP="00DA2C5A">
      <w:pPr>
        <w:pStyle w:val="ListParagraph"/>
        <w:numPr>
          <w:ilvl w:val="0"/>
          <w:numId w:val="6"/>
        </w:numPr>
        <w:spacing w:line="276" w:lineRule="auto"/>
        <w:jc w:val="both"/>
        <w:rPr>
          <w:rFonts w:cstheme="minorHAnsi"/>
          <w:bCs/>
          <w:sz w:val="24"/>
          <w:szCs w:val="24"/>
        </w:rPr>
      </w:pPr>
      <w:r w:rsidRPr="007240D5">
        <w:rPr>
          <w:rFonts w:cstheme="minorHAnsi"/>
          <w:bCs/>
          <w:sz w:val="24"/>
          <w:szCs w:val="24"/>
        </w:rPr>
        <w:t xml:space="preserve">The Annual Training Camp – 2026 was held at Police Training School from 02.08.2026 to 11.08.2026. Cadet. Gaurav, Cadet. Diya, Cadet. Prithvi, Cadet. Neel Gowda and Cadet. Shamanth attended the Annual Training Camp. </w:t>
      </w:r>
    </w:p>
    <w:p w:rsidR="00AF6224" w:rsidRPr="005D7AAA" w:rsidRDefault="00AF6224" w:rsidP="005D7AAA">
      <w:pPr>
        <w:pStyle w:val="ListParagraph"/>
        <w:numPr>
          <w:ilvl w:val="0"/>
          <w:numId w:val="6"/>
        </w:numPr>
        <w:spacing w:line="276" w:lineRule="auto"/>
        <w:jc w:val="both"/>
        <w:rPr>
          <w:rFonts w:cstheme="minorHAnsi"/>
          <w:bCs/>
          <w:sz w:val="24"/>
          <w:szCs w:val="24"/>
        </w:rPr>
      </w:pPr>
      <w:r w:rsidRPr="005D7AAA">
        <w:rPr>
          <w:rFonts w:cstheme="minorHAnsi"/>
          <w:bCs/>
          <w:sz w:val="24"/>
          <w:szCs w:val="24"/>
        </w:rPr>
        <w:t xml:space="preserve">On 15.08.2026, the NCC Air Wing cadets participated in the Independence Day celebrations and parade at Bannimantap, Mysuru. All the cadets assembled at the venue and the programme commenced at around 9.00am. The Chief Guest, Dr. Yathindra Siddaramaiah, Hon’ble Member of the Legislative Assembly, Mysuru, addressed the gathering and spoke about Independence Day, various government initiatives, and the importance of maintaining Mysuru as a clean city. The celebration witnessed the participation of the Army, Navy, Air Force, Scouts and Guides, Police and other uniformed contingents. After the flag hoisting, the ceremonial parade was conducted, in which the NCC Air Wing contingent actively participated with discipline and enthusiasm. Following the parade, cultural programmes were presented by school </w:t>
      </w:r>
      <w:r w:rsidRPr="005D7AAA">
        <w:rPr>
          <w:rFonts w:cstheme="minorHAnsi"/>
          <w:bCs/>
          <w:sz w:val="24"/>
          <w:szCs w:val="24"/>
        </w:rPr>
        <w:lastRenderedPageBreak/>
        <w:t>students. The programme concluded with the prize distribution ceremony. The Air Force contingent secured the first prize for marching.</w:t>
      </w:r>
    </w:p>
    <w:p w:rsidR="004671E3" w:rsidRPr="005D7AAA" w:rsidRDefault="004671E3" w:rsidP="005D7AAA">
      <w:pPr>
        <w:pStyle w:val="ListParagraph"/>
        <w:numPr>
          <w:ilvl w:val="0"/>
          <w:numId w:val="6"/>
        </w:numPr>
        <w:spacing w:line="276" w:lineRule="auto"/>
        <w:jc w:val="both"/>
        <w:rPr>
          <w:rFonts w:cstheme="minorHAnsi"/>
          <w:bCs/>
          <w:sz w:val="24"/>
          <w:szCs w:val="24"/>
        </w:rPr>
      </w:pPr>
      <w:r w:rsidRPr="005D7AAA">
        <w:rPr>
          <w:rFonts w:cstheme="minorHAnsi"/>
          <w:bCs/>
          <w:sz w:val="24"/>
          <w:szCs w:val="24"/>
        </w:rPr>
        <w:t xml:space="preserve">On 18.08.2026, </w:t>
      </w:r>
      <w:r w:rsidR="00AB34A4">
        <w:rPr>
          <w:rFonts w:cstheme="minorHAnsi"/>
          <w:bCs/>
          <w:sz w:val="24"/>
          <w:szCs w:val="24"/>
        </w:rPr>
        <w:t xml:space="preserve">Interview and </w:t>
      </w:r>
      <w:r w:rsidRPr="005D7AAA">
        <w:rPr>
          <w:rFonts w:cstheme="minorHAnsi"/>
          <w:bCs/>
          <w:sz w:val="24"/>
          <w:szCs w:val="24"/>
        </w:rPr>
        <w:t xml:space="preserve">Selection </w:t>
      </w:r>
      <w:r w:rsidR="00AB34A4">
        <w:rPr>
          <w:rFonts w:cstheme="minorHAnsi"/>
          <w:bCs/>
          <w:sz w:val="24"/>
          <w:szCs w:val="24"/>
        </w:rPr>
        <w:t xml:space="preserve">of the NCC cadets for the training year 2026-27 was conducted in </w:t>
      </w:r>
      <w:r w:rsidRPr="005D7AAA">
        <w:rPr>
          <w:rFonts w:cstheme="minorHAnsi"/>
          <w:bCs/>
          <w:sz w:val="24"/>
          <w:szCs w:val="24"/>
        </w:rPr>
        <w:t xml:space="preserve">the college. </w:t>
      </w:r>
    </w:p>
    <w:p w:rsidR="006326AF" w:rsidRPr="005D7AAA" w:rsidRDefault="006326AF" w:rsidP="005D7AAA">
      <w:pPr>
        <w:pStyle w:val="ListParagraph"/>
        <w:numPr>
          <w:ilvl w:val="0"/>
          <w:numId w:val="6"/>
        </w:numPr>
        <w:spacing w:line="276" w:lineRule="auto"/>
        <w:jc w:val="both"/>
        <w:rPr>
          <w:rFonts w:cstheme="minorHAnsi"/>
          <w:sz w:val="24"/>
          <w:szCs w:val="24"/>
          <w:lang w:val="en-IN"/>
        </w:rPr>
      </w:pPr>
      <w:r w:rsidRPr="005D7AAA">
        <w:rPr>
          <w:rFonts w:cstheme="minorHAnsi"/>
          <w:b/>
          <w:sz w:val="24"/>
          <w:szCs w:val="24"/>
          <w:lang w:val="en-IN"/>
        </w:rPr>
        <w:t>Weekly Parade:</w:t>
      </w:r>
      <w:r w:rsidRPr="005D7AAA">
        <w:rPr>
          <w:rFonts w:cstheme="minorHAnsi"/>
          <w:sz w:val="24"/>
          <w:szCs w:val="24"/>
          <w:lang w:val="en-IN"/>
        </w:rPr>
        <w:t xml:space="preserve"> The NCC cadets of our college participated in their first scheduled weekly parade on 24.08.2026 at the institution’s parade ground. The session commenced with the customary fall-in, attendance, and uniform inspection by the ANO and drill instructors. Cadets underwent intensive training in drill practice, including </w:t>
      </w:r>
      <w:r w:rsidRPr="005D7AAA">
        <w:rPr>
          <w:rFonts w:cstheme="minorHAnsi"/>
          <w:i/>
          <w:iCs/>
          <w:sz w:val="24"/>
          <w:szCs w:val="24"/>
          <w:lang w:val="en-IN"/>
        </w:rPr>
        <w:t>Sarkari Drill movements</w:t>
      </w:r>
      <w:r w:rsidRPr="005D7AAA">
        <w:rPr>
          <w:rFonts w:cstheme="minorHAnsi"/>
          <w:sz w:val="24"/>
          <w:szCs w:val="24"/>
          <w:lang w:val="en-IN"/>
        </w:rPr>
        <w:t xml:space="preserve">, </w:t>
      </w:r>
      <w:r w:rsidRPr="005D7AAA">
        <w:rPr>
          <w:rFonts w:cstheme="minorHAnsi"/>
          <w:i/>
          <w:iCs/>
          <w:sz w:val="24"/>
          <w:szCs w:val="24"/>
          <w:lang w:val="en-IN"/>
        </w:rPr>
        <w:t>march-past coordination</w:t>
      </w:r>
      <w:r w:rsidRPr="005D7AAA">
        <w:rPr>
          <w:rFonts w:cstheme="minorHAnsi"/>
          <w:sz w:val="24"/>
          <w:szCs w:val="24"/>
          <w:lang w:val="en-IN"/>
        </w:rPr>
        <w:t xml:space="preserve">, and </w:t>
      </w:r>
      <w:r w:rsidRPr="005D7AAA">
        <w:rPr>
          <w:rFonts w:cstheme="minorHAnsi"/>
          <w:i/>
          <w:iCs/>
          <w:sz w:val="24"/>
          <w:szCs w:val="24"/>
          <w:lang w:val="en-IN"/>
        </w:rPr>
        <w:t>saluting procedures</w:t>
      </w:r>
      <w:r w:rsidRPr="005D7AAA">
        <w:rPr>
          <w:rFonts w:cstheme="minorHAnsi"/>
          <w:sz w:val="24"/>
          <w:szCs w:val="24"/>
          <w:lang w:val="en-IN"/>
        </w:rPr>
        <w:t>. The instructors also focused on improving discipline, uniformity in commands, and synchronization during formations.</w:t>
      </w:r>
    </w:p>
    <w:p w:rsidR="006326AF" w:rsidRPr="005D7AAA" w:rsidRDefault="006326AF" w:rsidP="005D7AAA">
      <w:pPr>
        <w:spacing w:line="276" w:lineRule="auto"/>
        <w:ind w:left="720"/>
        <w:jc w:val="both"/>
        <w:rPr>
          <w:rFonts w:cstheme="minorHAnsi"/>
          <w:sz w:val="24"/>
          <w:szCs w:val="24"/>
          <w:lang w:val="en-IN"/>
        </w:rPr>
      </w:pPr>
      <w:r w:rsidRPr="005D7AAA">
        <w:rPr>
          <w:rFonts w:cstheme="minorHAnsi"/>
          <w:sz w:val="24"/>
          <w:szCs w:val="24"/>
          <w:lang w:val="en-IN"/>
        </w:rPr>
        <w:t>Following drill practice, cadets participated in theory sessions covering key NCC values such as leadership, responsibility, and national integration. The parade concluded with a short briefing on upcoming NCC activities and responsibilities for the next month. The parade helped strengthen the cadets’ physical fitness, discipline, and overall preparedness, reflecting the commitment of JSS NCC to consistent training and character development.</w:t>
      </w:r>
    </w:p>
    <w:p w:rsidR="006326AF" w:rsidRPr="005D7AAA" w:rsidRDefault="006326AF" w:rsidP="005D7AAA">
      <w:pPr>
        <w:pStyle w:val="ListParagraph"/>
        <w:spacing w:line="276" w:lineRule="auto"/>
        <w:jc w:val="both"/>
        <w:rPr>
          <w:rFonts w:cstheme="minorHAnsi"/>
          <w:bCs/>
          <w:sz w:val="24"/>
          <w:szCs w:val="24"/>
        </w:rPr>
      </w:pPr>
    </w:p>
    <w:p w:rsidR="00AF6224" w:rsidRPr="005D7AAA" w:rsidRDefault="00CE4208" w:rsidP="005D7AAA">
      <w:pPr>
        <w:spacing w:line="276" w:lineRule="auto"/>
        <w:jc w:val="both"/>
        <w:rPr>
          <w:rFonts w:cstheme="minorHAnsi"/>
          <w:b/>
          <w:bCs/>
          <w:sz w:val="24"/>
          <w:szCs w:val="24"/>
        </w:rPr>
      </w:pPr>
      <w:r w:rsidRPr="005D7AAA">
        <w:rPr>
          <w:rFonts w:cstheme="minorHAnsi"/>
          <w:b/>
          <w:bCs/>
          <w:sz w:val="24"/>
          <w:szCs w:val="24"/>
        </w:rPr>
        <w:t>JSSLC Alumni Association and NEETI Forum:</w:t>
      </w:r>
    </w:p>
    <w:p w:rsidR="00CE4208" w:rsidRPr="005D7AAA" w:rsidRDefault="00CE4208" w:rsidP="005D7AAA">
      <w:pPr>
        <w:pStyle w:val="ListParagraph"/>
        <w:numPr>
          <w:ilvl w:val="0"/>
          <w:numId w:val="6"/>
        </w:numPr>
        <w:spacing w:after="160" w:line="276" w:lineRule="auto"/>
        <w:jc w:val="both"/>
        <w:rPr>
          <w:rFonts w:cstheme="minorHAnsi"/>
          <w:sz w:val="24"/>
          <w:szCs w:val="24"/>
        </w:rPr>
      </w:pPr>
      <w:r w:rsidRPr="005D7AAA">
        <w:rPr>
          <w:rFonts w:cstheme="minorHAnsi"/>
          <w:sz w:val="24"/>
          <w:szCs w:val="24"/>
        </w:rPr>
        <w:t xml:space="preserve">As part of Deeksharambh, the One-Week Orientation Programme for freshers pursuing B.A.,LL.B. (Hons.), B.B.A.,LL.B. (Hons.) and LL.B. (3-Year) programmes, JSS Law College (Autonomous), Mysuru, Karnataka, in association with the JSSLC Alumni Association and NEETI Forum, </w:t>
      </w:r>
      <w:r w:rsidR="0024407D" w:rsidRPr="005D7AAA">
        <w:rPr>
          <w:rFonts w:cstheme="minorHAnsi"/>
          <w:sz w:val="24"/>
          <w:szCs w:val="24"/>
        </w:rPr>
        <w:t>organized</w:t>
      </w:r>
      <w:r w:rsidRPr="005D7AAA">
        <w:rPr>
          <w:rFonts w:cstheme="minorHAnsi"/>
          <w:sz w:val="24"/>
          <w:szCs w:val="24"/>
        </w:rPr>
        <w:t xml:space="preserve"> a Special interactive session by </w:t>
      </w:r>
      <w:r w:rsidRPr="005D7AAA">
        <w:rPr>
          <w:rFonts w:cstheme="minorHAnsi"/>
          <w:bCs/>
          <w:sz w:val="24"/>
          <w:szCs w:val="24"/>
        </w:rPr>
        <w:t>Shri. Venu Rajamony (IFS), Former Ambassador of India to the Netherlands and Former Press Secretary to the President of India</w:t>
      </w:r>
      <w:r w:rsidRPr="005D7AAA">
        <w:rPr>
          <w:rFonts w:cstheme="minorHAnsi"/>
          <w:sz w:val="24"/>
          <w:szCs w:val="24"/>
        </w:rPr>
        <w:t xml:space="preserve"> on the theme “From the Classroom to the World: Why Law St</w:t>
      </w:r>
      <w:r w:rsidR="00D70D23" w:rsidRPr="005D7AAA">
        <w:rPr>
          <w:rFonts w:cstheme="minorHAnsi"/>
          <w:sz w:val="24"/>
          <w:szCs w:val="24"/>
        </w:rPr>
        <w:t>udents Matter in Global Affairs</w:t>
      </w:r>
      <w:r w:rsidRPr="005D7AAA">
        <w:rPr>
          <w:rFonts w:cstheme="minorHAnsi"/>
          <w:sz w:val="24"/>
          <w:szCs w:val="24"/>
        </w:rPr>
        <w:t>”</w:t>
      </w:r>
      <w:r w:rsidR="00D70D23" w:rsidRPr="005D7AAA">
        <w:rPr>
          <w:rFonts w:cstheme="minorHAnsi"/>
          <w:sz w:val="24"/>
          <w:szCs w:val="24"/>
        </w:rPr>
        <w:t>, held on 04.08.2026.</w:t>
      </w:r>
      <w:r w:rsidRPr="005D7AAA">
        <w:rPr>
          <w:rFonts w:cstheme="minorHAnsi"/>
          <w:sz w:val="24"/>
          <w:szCs w:val="24"/>
        </w:rPr>
        <w:t xml:space="preserve"> The session was designed to provide students with an understanding of the growing relevance of legal education in international affairs, diplomacy and global governance. </w:t>
      </w:r>
      <w:r w:rsidR="00F4302E" w:rsidRPr="005D7AAA">
        <w:rPr>
          <w:rFonts w:cstheme="minorHAnsi"/>
          <w:sz w:val="24"/>
          <w:szCs w:val="24"/>
        </w:rPr>
        <w:t xml:space="preserve">Dr. N Vani Shree welcomed the guests and </w:t>
      </w:r>
      <w:r w:rsidRPr="005D7AAA">
        <w:rPr>
          <w:rFonts w:cstheme="minorHAnsi"/>
          <w:sz w:val="24"/>
          <w:szCs w:val="24"/>
        </w:rPr>
        <w:t>was co-ordinated by Mr. Pranav Kumar Nair, Secretary, JSSLC Alumni Association, who also hosted the event.</w:t>
      </w:r>
    </w:p>
    <w:p w:rsidR="00CE4208" w:rsidRPr="005D7AAA" w:rsidRDefault="00CE4208" w:rsidP="005D7AAA">
      <w:pPr>
        <w:pStyle w:val="ListParagraph"/>
        <w:numPr>
          <w:ilvl w:val="1"/>
          <w:numId w:val="6"/>
        </w:numPr>
        <w:spacing w:after="160" w:line="276" w:lineRule="auto"/>
        <w:jc w:val="both"/>
        <w:rPr>
          <w:rFonts w:cstheme="minorHAnsi"/>
          <w:sz w:val="24"/>
          <w:szCs w:val="24"/>
        </w:rPr>
      </w:pPr>
      <w:r w:rsidRPr="005D7AAA">
        <w:rPr>
          <w:rFonts w:cstheme="minorHAnsi"/>
          <w:sz w:val="24"/>
          <w:szCs w:val="24"/>
        </w:rPr>
        <w:t xml:space="preserve">The session focused on the important connection between legal education and global affairs. Shri. Venu Rajamony explained how international relations increasingly operate through the language of law, particularly in the drafting, negotiation and interpretation of treaties and agreements. He highlighted how disputes relating to international trade, boundaries, shared resources, climate obligations, movement of people and human rights involve legal principles and can have a direct impact on domestic law, Indian courts and government ministries. The session also introduced students to the diverse professional opportunities available to law graduates in the international sphere. These include the diplomatic service, international organisations, international civil service, arbitration and tribunals, trade and investment, research institutions, </w:t>
      </w:r>
      <w:r w:rsidRPr="005D7AAA">
        <w:rPr>
          <w:rFonts w:cstheme="minorHAnsi"/>
          <w:sz w:val="24"/>
          <w:szCs w:val="24"/>
        </w:rPr>
        <w:lastRenderedPageBreak/>
        <w:t>policy work, academia, NGOs and humanitarian organisations. The presentation emphasised that international law is both professionally rewarding and highly relevant to the functioning of the modern world.</w:t>
      </w:r>
    </w:p>
    <w:p w:rsidR="008420C6" w:rsidRPr="005D7AAA" w:rsidRDefault="008420C6" w:rsidP="005D7AAA">
      <w:pPr>
        <w:spacing w:line="276" w:lineRule="auto"/>
        <w:jc w:val="both"/>
        <w:rPr>
          <w:rFonts w:cstheme="minorHAnsi"/>
          <w:b/>
          <w:bCs/>
          <w:sz w:val="24"/>
          <w:szCs w:val="24"/>
        </w:rPr>
      </w:pPr>
      <w:r w:rsidRPr="005D7AAA">
        <w:rPr>
          <w:rFonts w:cstheme="minorHAnsi"/>
          <w:b/>
          <w:bCs/>
          <w:sz w:val="24"/>
          <w:szCs w:val="24"/>
        </w:rPr>
        <w:t>NSS Activities:</w:t>
      </w:r>
    </w:p>
    <w:p w:rsidR="008420C6" w:rsidRPr="005D7AAA" w:rsidRDefault="008420C6" w:rsidP="005D7AAA">
      <w:pPr>
        <w:pStyle w:val="ListParagraph"/>
        <w:numPr>
          <w:ilvl w:val="0"/>
          <w:numId w:val="6"/>
        </w:numPr>
        <w:spacing w:line="276" w:lineRule="auto"/>
        <w:jc w:val="both"/>
        <w:rPr>
          <w:rFonts w:cstheme="minorHAnsi"/>
          <w:sz w:val="24"/>
          <w:szCs w:val="24"/>
        </w:rPr>
      </w:pPr>
      <w:r w:rsidRPr="005D7AAA">
        <w:rPr>
          <w:rFonts w:cstheme="minorHAnsi"/>
          <w:sz w:val="24"/>
          <w:szCs w:val="24"/>
        </w:rPr>
        <w:t>JSS Law College, Autonomous, Mysuru,  NSS Cell conducted  a General health checkup for faculty and students, jointly  organized with the Department of Community Medicine, JSS Medical College and Hospital, Mysuru held on 12.08.2026 at JSS Law College, Mysuru.</w:t>
      </w:r>
    </w:p>
    <w:p w:rsidR="00416F76" w:rsidRPr="005D7AAA" w:rsidRDefault="00416F76" w:rsidP="005D7AAA">
      <w:pPr>
        <w:pStyle w:val="NoSpacing"/>
        <w:spacing w:line="276" w:lineRule="auto"/>
        <w:ind w:left="720"/>
        <w:jc w:val="both"/>
        <w:rPr>
          <w:rFonts w:cstheme="minorHAnsi"/>
          <w:noProof/>
          <w:sz w:val="24"/>
          <w:szCs w:val="24"/>
        </w:rPr>
      </w:pPr>
    </w:p>
    <w:p w:rsidR="002D7C62" w:rsidRPr="005D7AAA" w:rsidRDefault="002D7C62" w:rsidP="005D7AAA">
      <w:pPr>
        <w:spacing w:line="276" w:lineRule="auto"/>
        <w:jc w:val="both"/>
        <w:rPr>
          <w:rFonts w:cstheme="minorHAnsi"/>
          <w:b/>
          <w:bCs/>
          <w:sz w:val="24"/>
          <w:szCs w:val="24"/>
        </w:rPr>
      </w:pPr>
      <w:r w:rsidRPr="005D7AAA">
        <w:rPr>
          <w:rFonts w:cstheme="minorHAnsi"/>
          <w:b/>
          <w:bCs/>
          <w:sz w:val="24"/>
          <w:szCs w:val="24"/>
        </w:rPr>
        <w:t>Library Activities:</w:t>
      </w:r>
    </w:p>
    <w:p w:rsidR="002D7C62" w:rsidRPr="005D7AAA" w:rsidRDefault="002D7C62" w:rsidP="005D7AAA">
      <w:pPr>
        <w:pStyle w:val="ListParagraph"/>
        <w:numPr>
          <w:ilvl w:val="0"/>
          <w:numId w:val="1"/>
        </w:numPr>
        <w:spacing w:after="200" w:line="276" w:lineRule="auto"/>
        <w:jc w:val="both"/>
        <w:rPr>
          <w:rFonts w:cstheme="minorHAnsi"/>
          <w:bCs/>
          <w:sz w:val="24"/>
          <w:szCs w:val="24"/>
        </w:rPr>
      </w:pPr>
      <w:r w:rsidRPr="005D7AAA">
        <w:rPr>
          <w:rFonts w:cstheme="minorHAnsi"/>
          <w:b/>
          <w:bCs/>
          <w:sz w:val="24"/>
          <w:szCs w:val="24"/>
        </w:rPr>
        <w:t xml:space="preserve">Library Competition: </w:t>
      </w:r>
      <w:r w:rsidRPr="005D7AAA">
        <w:rPr>
          <w:rFonts w:cstheme="minorHAnsi"/>
          <w:bCs/>
          <w:sz w:val="24"/>
          <w:szCs w:val="24"/>
        </w:rPr>
        <w:t>Ms. Risha</w:t>
      </w:r>
      <w:r w:rsidR="0024407D" w:rsidRPr="005D7AAA">
        <w:rPr>
          <w:rFonts w:cstheme="minorHAnsi"/>
          <w:bCs/>
          <w:sz w:val="24"/>
          <w:szCs w:val="24"/>
        </w:rPr>
        <w:t xml:space="preserve"> Nanaiah K</w:t>
      </w:r>
      <w:r w:rsidRPr="005D7AAA">
        <w:rPr>
          <w:rFonts w:cstheme="minorHAnsi"/>
          <w:bCs/>
          <w:sz w:val="24"/>
          <w:szCs w:val="24"/>
        </w:rPr>
        <w:t xml:space="preserve"> </w:t>
      </w:r>
      <w:r w:rsidR="0024407D" w:rsidRPr="005D7AAA">
        <w:rPr>
          <w:rFonts w:cstheme="minorHAnsi"/>
          <w:bCs/>
          <w:sz w:val="24"/>
          <w:szCs w:val="24"/>
        </w:rPr>
        <w:t xml:space="preserve">of </w:t>
      </w:r>
      <w:r w:rsidRPr="005D7AAA">
        <w:rPr>
          <w:rFonts w:cstheme="minorHAnsi"/>
          <w:bCs/>
          <w:sz w:val="24"/>
          <w:szCs w:val="24"/>
        </w:rPr>
        <w:t>IX sem BBA.,LL.B</w:t>
      </w:r>
      <w:r w:rsidR="0024407D" w:rsidRPr="005D7AAA">
        <w:rPr>
          <w:rFonts w:cstheme="minorHAnsi"/>
          <w:bCs/>
          <w:sz w:val="24"/>
          <w:szCs w:val="24"/>
        </w:rPr>
        <w:t xml:space="preserve"> (Hons.)</w:t>
      </w:r>
      <w:r w:rsidRPr="005D7AAA">
        <w:rPr>
          <w:rFonts w:cstheme="minorHAnsi"/>
          <w:bCs/>
          <w:sz w:val="24"/>
          <w:szCs w:val="24"/>
        </w:rPr>
        <w:t xml:space="preserve"> </w:t>
      </w:r>
      <w:r w:rsidR="0024407D" w:rsidRPr="005D7AAA">
        <w:rPr>
          <w:rFonts w:cstheme="minorHAnsi"/>
          <w:bCs/>
          <w:sz w:val="24"/>
          <w:szCs w:val="24"/>
        </w:rPr>
        <w:t>won</w:t>
      </w:r>
      <w:r w:rsidRPr="005D7AAA">
        <w:rPr>
          <w:rFonts w:cstheme="minorHAnsi"/>
          <w:bCs/>
          <w:sz w:val="24"/>
          <w:szCs w:val="24"/>
        </w:rPr>
        <w:t xml:space="preserve"> first prize in the essay competition on “Access to Justice and Access to Legal Information” </w:t>
      </w:r>
      <w:r w:rsidR="0024407D" w:rsidRPr="005D7AAA">
        <w:rPr>
          <w:rFonts w:cstheme="minorHAnsi"/>
          <w:bCs/>
          <w:sz w:val="24"/>
          <w:szCs w:val="24"/>
        </w:rPr>
        <w:t>organized</w:t>
      </w:r>
      <w:r w:rsidRPr="005D7AAA">
        <w:rPr>
          <w:rFonts w:cstheme="minorHAnsi"/>
          <w:bCs/>
          <w:sz w:val="24"/>
          <w:szCs w:val="24"/>
        </w:rPr>
        <w:t xml:space="preserve"> by the Library Committee on 19.08.2026.</w:t>
      </w:r>
    </w:p>
    <w:p w:rsidR="00220523" w:rsidRPr="005D7AAA" w:rsidRDefault="00220523" w:rsidP="005D7AAA">
      <w:pPr>
        <w:pStyle w:val="ListParagraph"/>
        <w:numPr>
          <w:ilvl w:val="0"/>
          <w:numId w:val="1"/>
        </w:numPr>
        <w:tabs>
          <w:tab w:val="left" w:pos="4086"/>
        </w:tabs>
        <w:spacing w:after="200" w:line="276" w:lineRule="auto"/>
        <w:jc w:val="both"/>
        <w:rPr>
          <w:rFonts w:cstheme="minorHAnsi"/>
          <w:bCs/>
          <w:sz w:val="24"/>
          <w:szCs w:val="24"/>
        </w:rPr>
      </w:pPr>
      <w:r w:rsidRPr="005D7AAA">
        <w:rPr>
          <w:rFonts w:cstheme="minorHAnsi"/>
          <w:b/>
          <w:sz w:val="24"/>
          <w:szCs w:val="24"/>
        </w:rPr>
        <w:t xml:space="preserve">Publication of “Law in Transition” Book: </w:t>
      </w:r>
      <w:r w:rsidRPr="005D7AAA">
        <w:rPr>
          <w:rFonts w:cstheme="minorHAnsi"/>
          <w:bCs/>
          <w:sz w:val="24"/>
          <w:szCs w:val="24"/>
        </w:rPr>
        <w:t>Book titled “Law in Transition</w:t>
      </w:r>
      <w:r w:rsidR="005C0430" w:rsidRPr="005D7AAA">
        <w:rPr>
          <w:rFonts w:cstheme="minorHAnsi"/>
          <w:bCs/>
          <w:sz w:val="24"/>
          <w:szCs w:val="24"/>
        </w:rPr>
        <w:t>:  Education, Ethics and Technology in Legal Practice</w:t>
      </w:r>
      <w:r w:rsidRPr="005D7AAA">
        <w:rPr>
          <w:rFonts w:cstheme="minorHAnsi"/>
          <w:bCs/>
          <w:sz w:val="24"/>
          <w:szCs w:val="24"/>
        </w:rPr>
        <w:t>” under the series “JSS Law College Library Users’ Anthology” was published during August 2026. This publication is a collection of articles contributed by our students and faculty members. The book is edited by Dr. Chidananda M., Librarian, and Mr. Pranav Kumar Nair, Assistant Professor of Law, and carries a foreword by Prof. Mallinath Kumbar, Former Senior Professor, University of Mysore. It is published by MPP House, Bengaluru</w:t>
      </w:r>
      <w:r w:rsidR="005C0430" w:rsidRPr="005D7AAA">
        <w:rPr>
          <w:rFonts w:cstheme="minorHAnsi"/>
          <w:bCs/>
          <w:sz w:val="24"/>
          <w:szCs w:val="24"/>
        </w:rPr>
        <w:t xml:space="preserve"> bearing ISBN: 9788168834224</w:t>
      </w:r>
      <w:r w:rsidRPr="005D7AAA">
        <w:rPr>
          <w:rFonts w:cstheme="minorHAnsi"/>
          <w:bCs/>
          <w:sz w:val="24"/>
          <w:szCs w:val="24"/>
        </w:rPr>
        <w:t>.</w:t>
      </w:r>
    </w:p>
    <w:p w:rsidR="00E2175D" w:rsidRPr="005D7AAA" w:rsidRDefault="00220523" w:rsidP="005D7AAA">
      <w:pPr>
        <w:pStyle w:val="ListParagraph"/>
        <w:numPr>
          <w:ilvl w:val="0"/>
          <w:numId w:val="1"/>
        </w:numPr>
        <w:tabs>
          <w:tab w:val="left" w:pos="4086"/>
        </w:tabs>
        <w:spacing w:line="276" w:lineRule="auto"/>
        <w:jc w:val="both"/>
        <w:rPr>
          <w:rFonts w:eastAsia="Calibri" w:cstheme="minorHAnsi"/>
          <w:sz w:val="24"/>
          <w:szCs w:val="24"/>
          <w:lang w:val="en-IN"/>
        </w:rPr>
      </w:pPr>
      <w:r w:rsidRPr="005D7AAA">
        <w:rPr>
          <w:rFonts w:cstheme="minorHAnsi"/>
          <w:b/>
          <w:sz w:val="24"/>
          <w:szCs w:val="24"/>
        </w:rPr>
        <w:t>L</w:t>
      </w:r>
      <w:r w:rsidR="002D7C62" w:rsidRPr="005D7AAA">
        <w:rPr>
          <w:rFonts w:cstheme="minorHAnsi"/>
          <w:b/>
          <w:sz w:val="24"/>
          <w:szCs w:val="24"/>
        </w:rPr>
        <w:t>ibra</w:t>
      </w:r>
      <w:r w:rsidR="0024407D" w:rsidRPr="005D7AAA">
        <w:rPr>
          <w:rFonts w:cstheme="minorHAnsi"/>
          <w:b/>
          <w:sz w:val="24"/>
          <w:szCs w:val="24"/>
        </w:rPr>
        <w:t>r</w:t>
      </w:r>
      <w:r w:rsidR="002D7C62" w:rsidRPr="005D7AAA">
        <w:rPr>
          <w:rFonts w:cstheme="minorHAnsi"/>
          <w:b/>
          <w:sz w:val="24"/>
          <w:szCs w:val="24"/>
        </w:rPr>
        <w:t xml:space="preserve">y Workshop: </w:t>
      </w:r>
      <w:r w:rsidR="002D7C62" w:rsidRPr="005D7AAA">
        <w:rPr>
          <w:rFonts w:eastAsia="Calibri" w:cstheme="minorHAnsi"/>
          <w:sz w:val="24"/>
          <w:szCs w:val="24"/>
          <w:lang w:val="en-IN"/>
        </w:rPr>
        <w:t xml:space="preserve">The Workshop on “SCC Online Database: Resources &amp; Use” was organized by the Library Committee on </w:t>
      </w:r>
      <w:r w:rsidR="0024407D" w:rsidRPr="005D7AAA">
        <w:rPr>
          <w:rFonts w:eastAsia="Calibri" w:cstheme="minorHAnsi"/>
          <w:sz w:val="24"/>
          <w:szCs w:val="24"/>
          <w:lang w:val="en-IN"/>
        </w:rPr>
        <w:t>31.08.2026</w:t>
      </w:r>
      <w:r w:rsidR="002D7C62" w:rsidRPr="005D7AAA">
        <w:rPr>
          <w:rFonts w:eastAsia="Calibri" w:cstheme="minorHAnsi"/>
          <w:sz w:val="24"/>
          <w:szCs w:val="24"/>
          <w:lang w:val="en-IN"/>
        </w:rPr>
        <w:t>, at 5:00 PM, through Online Platform (Microsoft Team). The resource person was Sri. Rajesh Raina, Deputy Manager – Learning Centre at Eastern Book Co. Pvt. Ltd., New Delhi and the programme was coordinated by Dr. Chidananda M. Librarian.</w:t>
      </w:r>
    </w:p>
    <w:p w:rsidR="00E2175D" w:rsidRPr="005D7AAA" w:rsidRDefault="00E2175D" w:rsidP="005D7AAA">
      <w:pPr>
        <w:pStyle w:val="ListParagraph"/>
        <w:numPr>
          <w:ilvl w:val="1"/>
          <w:numId w:val="1"/>
        </w:numPr>
        <w:spacing w:line="276" w:lineRule="auto"/>
        <w:jc w:val="both"/>
        <w:rPr>
          <w:rFonts w:eastAsia="Calibri" w:cstheme="minorHAnsi"/>
          <w:sz w:val="24"/>
          <w:szCs w:val="24"/>
          <w:lang w:val="en-IN" w:eastAsia="en-US"/>
        </w:rPr>
      </w:pPr>
      <w:r w:rsidRPr="005D7AAA">
        <w:rPr>
          <w:rFonts w:eastAsia="Calibri" w:cstheme="minorHAnsi"/>
          <w:sz w:val="24"/>
          <w:szCs w:val="24"/>
          <w:lang w:val="en-IN" w:eastAsia="en-US"/>
        </w:rPr>
        <w:t>The Online Workshop on “SCC Online Database: Resources and Use” organized by the Library Committee, unfolded its enlightening sessions on 29.08.2026 at 05:00</w:t>
      </w:r>
      <w:r w:rsidR="00F4302E" w:rsidRPr="005D7AAA">
        <w:rPr>
          <w:rFonts w:eastAsia="Calibri" w:cstheme="minorHAnsi"/>
          <w:sz w:val="24"/>
          <w:szCs w:val="24"/>
          <w:lang w:val="en-IN" w:eastAsia="en-US"/>
        </w:rPr>
        <w:t xml:space="preserve"> pm</w:t>
      </w:r>
      <w:r w:rsidRPr="005D7AAA">
        <w:rPr>
          <w:rFonts w:eastAsia="Calibri" w:cstheme="minorHAnsi"/>
          <w:sz w:val="24"/>
          <w:szCs w:val="24"/>
          <w:lang w:val="en-IN" w:eastAsia="en-US"/>
        </w:rPr>
        <w:t>, utilizing the Microsoft Team Application as the virtual platform. The esteemed resource person for the occasion was Sri. Rajesh Raina, Deputy Manager – Learning Centre at Eastern Book Co. Pvt. Ltd., based in New Delhi.</w:t>
      </w:r>
      <w:r w:rsidR="00220523" w:rsidRPr="005D7AAA">
        <w:rPr>
          <w:rFonts w:eastAsia="Calibri" w:cstheme="minorHAnsi"/>
          <w:sz w:val="24"/>
          <w:szCs w:val="24"/>
          <w:lang w:val="en-IN" w:eastAsia="en-US"/>
        </w:rPr>
        <w:t xml:space="preserve"> </w:t>
      </w:r>
      <w:r w:rsidRPr="005D7AAA">
        <w:rPr>
          <w:rFonts w:eastAsia="Calibri" w:cstheme="minorHAnsi"/>
          <w:sz w:val="24"/>
          <w:szCs w:val="24"/>
          <w:lang w:val="en-IN" w:eastAsia="en-US"/>
        </w:rPr>
        <w:t>The event garnered active participation from a commendable total of 66 participants including students and faculty, all eager to delve into the intricacies of navigating legal resources through the SCC Online Database.</w:t>
      </w:r>
    </w:p>
    <w:p w:rsidR="00220523" w:rsidRPr="005D7AAA" w:rsidRDefault="00220523" w:rsidP="005D7AAA">
      <w:pPr>
        <w:pStyle w:val="ListParagraph"/>
        <w:numPr>
          <w:ilvl w:val="1"/>
          <w:numId w:val="1"/>
        </w:numPr>
        <w:spacing w:line="276" w:lineRule="auto"/>
        <w:jc w:val="both"/>
        <w:rPr>
          <w:rFonts w:eastAsia="Calibri" w:cstheme="minorHAnsi"/>
          <w:sz w:val="24"/>
          <w:szCs w:val="24"/>
          <w:lang w:val="en-IN" w:eastAsia="en-US"/>
        </w:rPr>
      </w:pPr>
      <w:r w:rsidRPr="005D7AAA">
        <w:rPr>
          <w:rFonts w:eastAsia="Calibri" w:cstheme="minorHAnsi"/>
          <w:sz w:val="24"/>
          <w:szCs w:val="24"/>
          <w:lang w:val="en-IN" w:eastAsia="en-US"/>
        </w:rPr>
        <w:t>The event began with a warm welcome by Dr. Chidananda M, the Librarian and Organizing Secretary. He graciously extended a heartfelt welcome to the resource person, organizers, and participants, while highlighting the crucial role that databases play in shaping the future of legal education and research. Dr. N. Vani Shree, the Principal, presided over the program</w:t>
      </w:r>
      <w:r w:rsidR="00F4302E" w:rsidRPr="005D7AAA">
        <w:rPr>
          <w:rFonts w:eastAsia="Calibri" w:cstheme="minorHAnsi"/>
          <w:sz w:val="24"/>
          <w:szCs w:val="24"/>
          <w:lang w:val="en-IN" w:eastAsia="en-US"/>
        </w:rPr>
        <w:t>me</w:t>
      </w:r>
      <w:r w:rsidRPr="005D7AAA">
        <w:rPr>
          <w:rFonts w:eastAsia="Calibri" w:cstheme="minorHAnsi"/>
          <w:sz w:val="24"/>
          <w:szCs w:val="24"/>
          <w:lang w:val="en-IN" w:eastAsia="en-US"/>
        </w:rPr>
        <w:t>, offering her best wishes for the students' benefit and encouraging them to make the most of the database resources effectively.</w:t>
      </w:r>
      <w:r w:rsidR="0024407D" w:rsidRPr="005D7AAA">
        <w:rPr>
          <w:rFonts w:eastAsia="Calibri" w:cstheme="minorHAnsi"/>
          <w:sz w:val="24"/>
          <w:szCs w:val="24"/>
          <w:lang w:val="en-IN" w:eastAsia="en-US"/>
        </w:rPr>
        <w:t xml:space="preserve"> </w:t>
      </w:r>
      <w:r w:rsidRPr="005D7AAA">
        <w:rPr>
          <w:rFonts w:eastAsia="Calibri" w:cstheme="minorHAnsi"/>
          <w:sz w:val="24"/>
          <w:szCs w:val="24"/>
          <w:lang w:val="en-IN" w:eastAsia="en-US"/>
        </w:rPr>
        <w:t xml:space="preserve">Throughout the workshop, Sri. Rajesh Raina </w:t>
      </w:r>
      <w:r w:rsidRPr="005D7AAA">
        <w:rPr>
          <w:rFonts w:eastAsia="Calibri" w:cstheme="minorHAnsi"/>
          <w:sz w:val="24"/>
          <w:szCs w:val="24"/>
          <w:lang w:val="en-IN" w:eastAsia="en-US"/>
        </w:rPr>
        <w:lastRenderedPageBreak/>
        <w:t>shared valuable insights, providing a deep dive into the functionalities and utilities of the SCC Online Database. Participants gained a comprehensive understanding of how to harness the wealth of legal resources available through this platform, thereby enhancing their research capabilities and legal acumen. As the illuminating sessions drew to a close, the program</w:t>
      </w:r>
      <w:r w:rsidR="00F4302E" w:rsidRPr="005D7AAA">
        <w:rPr>
          <w:rFonts w:eastAsia="Calibri" w:cstheme="minorHAnsi"/>
          <w:sz w:val="24"/>
          <w:szCs w:val="24"/>
          <w:lang w:val="en-IN" w:eastAsia="en-US"/>
        </w:rPr>
        <w:t>me</w:t>
      </w:r>
      <w:r w:rsidRPr="005D7AAA">
        <w:rPr>
          <w:rFonts w:eastAsia="Calibri" w:cstheme="minorHAnsi"/>
          <w:sz w:val="24"/>
          <w:szCs w:val="24"/>
          <w:lang w:val="en-IN" w:eastAsia="en-US"/>
        </w:rPr>
        <w:t>'s success was underscored by the expressions of gratitude extended during the vote of thanks. The participants, organizers, and resource person were collectively acknowledged for their active engagement and valuable contributions, solidifying the workshop's impact on fostering a culture of enhanced legal resource accessibility and research proficiency. The event stands as a testament to the commitment of the academic community to staying abreast of technological advancements in legal education.</w:t>
      </w:r>
    </w:p>
    <w:p w:rsidR="00220523" w:rsidRPr="005D7AAA" w:rsidRDefault="00220523" w:rsidP="005D7AAA">
      <w:pPr>
        <w:pStyle w:val="ListParagraph"/>
        <w:spacing w:line="276" w:lineRule="auto"/>
        <w:ind w:left="1440"/>
        <w:jc w:val="both"/>
        <w:rPr>
          <w:rFonts w:eastAsia="Calibri" w:cstheme="minorHAnsi"/>
          <w:sz w:val="24"/>
          <w:szCs w:val="24"/>
          <w:lang w:val="en-IN" w:eastAsia="en-US"/>
        </w:rPr>
      </w:pPr>
    </w:p>
    <w:p w:rsidR="00C1528C" w:rsidRPr="005D7AAA" w:rsidRDefault="00717B09" w:rsidP="005D7AAA">
      <w:pPr>
        <w:spacing w:line="276" w:lineRule="auto"/>
        <w:jc w:val="both"/>
        <w:rPr>
          <w:rFonts w:eastAsia="Times New Roman" w:cstheme="minorHAnsi"/>
          <w:b/>
          <w:sz w:val="24"/>
          <w:szCs w:val="24"/>
          <w:lang w:val="en-IN" w:eastAsia="en-GB"/>
        </w:rPr>
      </w:pPr>
      <w:r w:rsidRPr="005D7AAA">
        <w:rPr>
          <w:rFonts w:eastAsia="Times New Roman" w:cstheme="minorHAnsi"/>
          <w:b/>
          <w:sz w:val="24"/>
          <w:szCs w:val="24"/>
          <w:lang w:val="en-IN" w:eastAsia="en-GB"/>
        </w:rPr>
        <w:t>Sports Activities:</w:t>
      </w:r>
    </w:p>
    <w:p w:rsidR="0024407D" w:rsidRPr="005D7AAA" w:rsidRDefault="00717B09" w:rsidP="005D7AAA">
      <w:pPr>
        <w:pStyle w:val="ListParagraph"/>
        <w:numPr>
          <w:ilvl w:val="0"/>
          <w:numId w:val="3"/>
        </w:numPr>
        <w:spacing w:after="200" w:line="276" w:lineRule="auto"/>
        <w:jc w:val="both"/>
        <w:rPr>
          <w:rFonts w:cstheme="minorHAnsi"/>
          <w:sz w:val="24"/>
          <w:szCs w:val="24"/>
        </w:rPr>
      </w:pPr>
      <w:r w:rsidRPr="005D7AAA">
        <w:rPr>
          <w:rFonts w:cstheme="minorHAnsi"/>
          <w:sz w:val="24"/>
          <w:szCs w:val="24"/>
        </w:rPr>
        <w:t>Mr. Preetham. K of V Semester BBA., LL.B (Hons.), participated in PKD Sports Festival 2026 Open Submission Grappling Championship 2026 held on 09.08.20266 at Teresian College Indoor stadium, Mysuru. He represented of Karnataka State and secured I Place in 18 age category &amp; 55 weight division at the intermediate level.</w:t>
      </w:r>
      <w:r w:rsidRPr="005D7AAA">
        <w:rPr>
          <w:rFonts w:cstheme="minorHAnsi"/>
          <w:noProof/>
          <w:sz w:val="24"/>
          <w:szCs w:val="24"/>
        </w:rPr>
        <w:t xml:space="preserve">  </w:t>
      </w:r>
    </w:p>
    <w:p w:rsidR="00717B09" w:rsidRPr="005D7AAA" w:rsidRDefault="00717B09" w:rsidP="005D7AAA">
      <w:pPr>
        <w:pStyle w:val="ListParagraph"/>
        <w:numPr>
          <w:ilvl w:val="0"/>
          <w:numId w:val="3"/>
        </w:numPr>
        <w:spacing w:after="200" w:line="276" w:lineRule="auto"/>
        <w:jc w:val="both"/>
        <w:rPr>
          <w:rFonts w:cstheme="minorHAnsi"/>
          <w:sz w:val="24"/>
          <w:szCs w:val="24"/>
        </w:rPr>
      </w:pPr>
      <w:r w:rsidRPr="005D7AAA">
        <w:rPr>
          <w:rFonts w:cstheme="minorHAnsi"/>
          <w:sz w:val="24"/>
          <w:szCs w:val="24"/>
        </w:rPr>
        <w:t xml:space="preserve">Mr. Preetham. K of V Semester BBA., LL.B (Hons.), participated in the District Level UCL Mixed Martial Arts Fight Championship 2026 held from 21.08.2026 to 23.08.2026 at Bengaluru and secured I Place (Gold Medal). </w:t>
      </w:r>
    </w:p>
    <w:p w:rsidR="00717B09" w:rsidRPr="005D7AAA" w:rsidRDefault="00717B09" w:rsidP="005D7AAA">
      <w:pPr>
        <w:pStyle w:val="NoSpacing"/>
        <w:spacing w:line="276" w:lineRule="auto"/>
        <w:ind w:left="720"/>
        <w:jc w:val="both"/>
        <w:rPr>
          <w:rFonts w:cstheme="minorHAnsi"/>
          <w:sz w:val="24"/>
          <w:szCs w:val="24"/>
        </w:rPr>
      </w:pPr>
    </w:p>
    <w:p w:rsidR="009C0E33" w:rsidRPr="005D7AAA" w:rsidRDefault="009C0E33" w:rsidP="005D7AAA">
      <w:pPr>
        <w:spacing w:after="200" w:line="276" w:lineRule="auto"/>
        <w:jc w:val="both"/>
        <w:rPr>
          <w:rFonts w:cstheme="minorHAnsi"/>
          <w:b/>
          <w:sz w:val="24"/>
          <w:szCs w:val="24"/>
          <w:lang w:val="en-IN"/>
        </w:rPr>
      </w:pPr>
      <w:r w:rsidRPr="005D7AAA">
        <w:rPr>
          <w:rFonts w:cstheme="minorHAnsi"/>
          <w:b/>
          <w:sz w:val="24"/>
          <w:szCs w:val="24"/>
          <w:lang w:val="en-IN"/>
        </w:rPr>
        <w:t>Faculty Participation/Presentation/Publications etc:</w:t>
      </w:r>
    </w:p>
    <w:p w:rsidR="009C0E33" w:rsidRPr="005D7AAA" w:rsidRDefault="009C0E33" w:rsidP="005D7AAA">
      <w:pPr>
        <w:pStyle w:val="ListParagraph"/>
        <w:numPr>
          <w:ilvl w:val="0"/>
          <w:numId w:val="13"/>
        </w:numPr>
        <w:spacing w:after="160" w:line="276" w:lineRule="auto"/>
        <w:jc w:val="both"/>
        <w:rPr>
          <w:rFonts w:cstheme="minorHAnsi"/>
          <w:sz w:val="24"/>
          <w:szCs w:val="24"/>
        </w:rPr>
      </w:pPr>
      <w:r w:rsidRPr="005D7AAA">
        <w:rPr>
          <w:rFonts w:cstheme="minorHAnsi"/>
          <w:sz w:val="24"/>
          <w:szCs w:val="24"/>
        </w:rPr>
        <w:t>Dr.Jagadish A T completed 7-Day Faculty Development Programme</w:t>
      </w:r>
      <w:r w:rsidR="00F4302E" w:rsidRPr="005D7AAA">
        <w:rPr>
          <w:rFonts w:cstheme="minorHAnsi"/>
          <w:sz w:val="24"/>
          <w:szCs w:val="24"/>
        </w:rPr>
        <w:t xml:space="preserve"> </w:t>
      </w:r>
      <w:r w:rsidRPr="005D7AAA">
        <w:rPr>
          <w:rFonts w:cstheme="minorHAnsi"/>
          <w:sz w:val="24"/>
          <w:szCs w:val="24"/>
        </w:rPr>
        <w:t>(FDP) on ‘Action Research and Field Research’ organized by IQAC, National Law University and Judicial Academy, Assam held from 15.07.2026 to 23.07.2026.</w:t>
      </w:r>
    </w:p>
    <w:p w:rsidR="009C0E33" w:rsidRPr="005D7AAA" w:rsidRDefault="009C0E33" w:rsidP="005D7AAA">
      <w:pPr>
        <w:pStyle w:val="ListParagraph"/>
        <w:numPr>
          <w:ilvl w:val="0"/>
          <w:numId w:val="13"/>
        </w:numPr>
        <w:spacing w:after="160" w:line="276" w:lineRule="auto"/>
        <w:jc w:val="both"/>
        <w:rPr>
          <w:rFonts w:cstheme="minorHAnsi"/>
          <w:sz w:val="24"/>
          <w:szCs w:val="24"/>
        </w:rPr>
      </w:pPr>
      <w:r w:rsidRPr="005D7AAA">
        <w:rPr>
          <w:rFonts w:cstheme="minorHAnsi"/>
          <w:sz w:val="24"/>
          <w:szCs w:val="24"/>
        </w:rPr>
        <w:t>Smt. Rachana. S, IV Semester LL.M. Dr. Jagadish A T published an article titled ‘Restructure to Rise: The Power behind Corporate Restructuring’ in JSS Law College Library Users’ Anthology- Law in Transition: Education, Ethics and Technology in Legal Practice</w:t>
      </w:r>
      <w:r w:rsidR="00D728FB" w:rsidRPr="005D7AAA">
        <w:rPr>
          <w:rFonts w:cstheme="minorHAnsi"/>
          <w:sz w:val="24"/>
          <w:szCs w:val="24"/>
        </w:rPr>
        <w:t xml:space="preserve">, edited by Dr. Chidananda M and Mr. Pranav Kumar Nair, published by MPP House, bearing ISBN: </w:t>
      </w:r>
      <w:r w:rsidR="00D728FB" w:rsidRPr="005D7AAA">
        <w:rPr>
          <w:rFonts w:cstheme="minorHAnsi"/>
          <w:bCs/>
          <w:sz w:val="24"/>
          <w:szCs w:val="24"/>
        </w:rPr>
        <w:t>9788168834224</w:t>
      </w:r>
      <w:r w:rsidRPr="005D7AAA">
        <w:rPr>
          <w:rFonts w:cstheme="minorHAnsi"/>
          <w:sz w:val="24"/>
          <w:szCs w:val="24"/>
        </w:rPr>
        <w:t>.</w:t>
      </w:r>
    </w:p>
    <w:p w:rsidR="009C0E33" w:rsidRPr="005D7AAA" w:rsidRDefault="009C0E33" w:rsidP="005D7AAA">
      <w:pPr>
        <w:pStyle w:val="ListParagraph"/>
        <w:numPr>
          <w:ilvl w:val="0"/>
          <w:numId w:val="13"/>
        </w:numPr>
        <w:spacing w:after="160" w:line="276" w:lineRule="auto"/>
        <w:jc w:val="both"/>
        <w:rPr>
          <w:rFonts w:cstheme="minorHAnsi"/>
          <w:sz w:val="24"/>
          <w:szCs w:val="24"/>
        </w:rPr>
      </w:pPr>
      <w:r w:rsidRPr="005D7AAA">
        <w:rPr>
          <w:rFonts w:cstheme="minorHAnsi"/>
          <w:sz w:val="24"/>
          <w:szCs w:val="24"/>
        </w:rPr>
        <w:t>Dr. Jagadish A T attended Board of Examiners meeting on 07.08.2026 in the Department of Political Science, Karnataka State Open University, Main Campus, Mukthaganagothri Mysuru.</w:t>
      </w:r>
    </w:p>
    <w:p w:rsidR="009C0E33" w:rsidRPr="005D7AAA" w:rsidRDefault="009C0E33" w:rsidP="005D7AAA">
      <w:pPr>
        <w:pStyle w:val="ListParagraph"/>
        <w:numPr>
          <w:ilvl w:val="0"/>
          <w:numId w:val="13"/>
        </w:numPr>
        <w:spacing w:after="200" w:line="276" w:lineRule="auto"/>
        <w:jc w:val="both"/>
        <w:rPr>
          <w:rFonts w:cstheme="minorHAnsi"/>
          <w:sz w:val="24"/>
          <w:szCs w:val="24"/>
          <w:lang w:val="en-IN"/>
        </w:rPr>
      </w:pPr>
      <w:r w:rsidRPr="005D7AAA">
        <w:rPr>
          <w:rFonts w:cstheme="minorHAnsi"/>
          <w:sz w:val="24"/>
          <w:szCs w:val="24"/>
          <w:lang w:val="en-IN"/>
        </w:rPr>
        <w:t>Smt. Sheela Ganesh attended the IEC meeting at JSS Ayurveda Hospital, Mysuru on 10.08.2026 and 11.08.2026.</w:t>
      </w:r>
    </w:p>
    <w:p w:rsidR="009C0E33" w:rsidRPr="005D7AAA" w:rsidRDefault="009C0E33" w:rsidP="005D7AAA">
      <w:pPr>
        <w:pStyle w:val="ListParagraph"/>
        <w:numPr>
          <w:ilvl w:val="0"/>
          <w:numId w:val="13"/>
        </w:numPr>
        <w:spacing w:after="200" w:line="276" w:lineRule="auto"/>
        <w:jc w:val="both"/>
        <w:rPr>
          <w:rFonts w:cstheme="minorHAnsi"/>
          <w:sz w:val="24"/>
          <w:szCs w:val="24"/>
          <w:lang w:val="en-IN"/>
        </w:rPr>
      </w:pPr>
      <w:r w:rsidRPr="005D7AAA">
        <w:rPr>
          <w:rFonts w:cstheme="minorHAnsi"/>
          <w:sz w:val="24"/>
          <w:szCs w:val="24"/>
          <w:lang w:val="en-IN"/>
        </w:rPr>
        <w:t xml:space="preserve"> Dr. N Vani Shree delivered a Talk on the Drug Use, Misuse and Abuse at the JSS College for Women, Saraswathipuram, Mysuru, on 18.08.2026, between 2.30pm to 3.30pm, organized by the Hindi Department.</w:t>
      </w:r>
    </w:p>
    <w:p w:rsidR="009C0E33" w:rsidRPr="005D7AAA" w:rsidRDefault="009C0E33" w:rsidP="005D7AAA">
      <w:pPr>
        <w:pStyle w:val="ListParagraph"/>
        <w:numPr>
          <w:ilvl w:val="0"/>
          <w:numId w:val="13"/>
        </w:numPr>
        <w:spacing w:after="200" w:line="276" w:lineRule="auto"/>
        <w:jc w:val="both"/>
        <w:rPr>
          <w:rFonts w:cstheme="minorHAnsi"/>
          <w:sz w:val="24"/>
          <w:szCs w:val="24"/>
          <w:lang w:val="en-IN"/>
        </w:rPr>
      </w:pPr>
      <w:r w:rsidRPr="005D7AAA">
        <w:rPr>
          <w:rFonts w:cstheme="minorHAnsi"/>
          <w:sz w:val="24"/>
          <w:szCs w:val="24"/>
          <w:lang w:val="en-IN"/>
        </w:rPr>
        <w:lastRenderedPageBreak/>
        <w:t>Mr. Ashraya S Chakrobort</w:t>
      </w:r>
      <w:r w:rsidR="00062925">
        <w:rPr>
          <w:rFonts w:cstheme="minorHAnsi"/>
          <w:sz w:val="24"/>
          <w:szCs w:val="24"/>
          <w:lang w:val="en-IN"/>
        </w:rPr>
        <w:t>h</w:t>
      </w:r>
      <w:r w:rsidRPr="005D7AAA">
        <w:rPr>
          <w:rFonts w:cstheme="minorHAnsi"/>
          <w:sz w:val="24"/>
          <w:szCs w:val="24"/>
          <w:lang w:val="en-IN"/>
        </w:rPr>
        <w:t xml:space="preserve">y was invited as a Guest Speaker to deliver an awareness talk on Anti-Ragging Day, organized by JSS Medical College, JSSAHER, Mysuru on 18.08.2026, from 10.00am to 11.00am at Lecture Hall 6, JSS Medical College, Mysuru. </w:t>
      </w:r>
    </w:p>
    <w:p w:rsidR="00717B09" w:rsidRPr="005D7AAA" w:rsidRDefault="00717B09" w:rsidP="005D7AAA">
      <w:pPr>
        <w:spacing w:line="276" w:lineRule="auto"/>
        <w:jc w:val="both"/>
        <w:rPr>
          <w:rFonts w:cstheme="minorHAnsi"/>
          <w:b/>
          <w:sz w:val="24"/>
          <w:szCs w:val="24"/>
        </w:rPr>
      </w:pPr>
      <w:r w:rsidRPr="005D7AAA">
        <w:rPr>
          <w:rFonts w:cstheme="minorHAnsi"/>
          <w:b/>
          <w:sz w:val="24"/>
          <w:szCs w:val="24"/>
        </w:rPr>
        <w:t>Student Participation/Accomplishments etc</w:t>
      </w:r>
      <w:r w:rsidR="00F76C0E" w:rsidRPr="005D7AAA">
        <w:rPr>
          <w:rFonts w:cstheme="minorHAnsi"/>
          <w:b/>
          <w:sz w:val="24"/>
          <w:szCs w:val="24"/>
        </w:rPr>
        <w:t>:</w:t>
      </w:r>
    </w:p>
    <w:p w:rsidR="009C0E33" w:rsidRPr="005D7AAA" w:rsidRDefault="009C0E33" w:rsidP="005D7AAA">
      <w:pPr>
        <w:pStyle w:val="ListParagraph"/>
        <w:numPr>
          <w:ilvl w:val="0"/>
          <w:numId w:val="4"/>
        </w:numPr>
        <w:spacing w:line="276" w:lineRule="auto"/>
        <w:jc w:val="both"/>
        <w:rPr>
          <w:rFonts w:cstheme="minorHAnsi"/>
          <w:sz w:val="24"/>
          <w:szCs w:val="24"/>
          <w:lang w:val="en-IN"/>
        </w:rPr>
      </w:pPr>
      <w:r w:rsidRPr="005D7AAA">
        <w:rPr>
          <w:rFonts w:cstheme="minorHAnsi"/>
          <w:sz w:val="24"/>
          <w:szCs w:val="24"/>
          <w:lang w:val="en-IN"/>
        </w:rPr>
        <w:t>Ms. Deshika T.K of V Semester BBA LLB (Hons.) published a paper titled "Artificial Intelligence and the Right to Privacy in India", in International Journal of Law Research Education and Social Sciences. Vol 3 issues with ISSN (o) 3048-7501.</w:t>
      </w:r>
    </w:p>
    <w:p w:rsidR="00717B09" w:rsidRPr="005D7AAA" w:rsidRDefault="00717B09" w:rsidP="005D7AAA">
      <w:pPr>
        <w:pStyle w:val="ListParagraph"/>
        <w:numPr>
          <w:ilvl w:val="0"/>
          <w:numId w:val="4"/>
        </w:numPr>
        <w:spacing w:line="276" w:lineRule="auto"/>
        <w:jc w:val="both"/>
        <w:rPr>
          <w:rFonts w:cstheme="minorHAnsi"/>
          <w:sz w:val="24"/>
          <w:szCs w:val="24"/>
          <w:lang w:val="en-IN"/>
        </w:rPr>
      </w:pPr>
      <w:r w:rsidRPr="005D7AAA">
        <w:rPr>
          <w:rFonts w:cstheme="minorHAnsi"/>
          <w:sz w:val="24"/>
          <w:szCs w:val="24"/>
          <w:lang w:val="en-IN"/>
        </w:rPr>
        <w:t>Mr.  Avik Sriram, Final-year LL.B. student secured First Prize in the National Article Writing Competition - 2026 on the topic:</w:t>
      </w:r>
      <w:r w:rsidRPr="005D7AAA">
        <w:rPr>
          <w:rFonts w:eastAsia="MS Gothic" w:hAnsi="MS Gothic" w:cstheme="minorHAnsi"/>
          <w:sz w:val="24"/>
          <w:szCs w:val="24"/>
          <w:lang w:val="en-IN"/>
        </w:rPr>
        <w:t> </w:t>
      </w:r>
      <w:r w:rsidRPr="005D7AAA">
        <w:rPr>
          <w:rFonts w:cstheme="minorHAnsi"/>
          <w:sz w:val="24"/>
          <w:szCs w:val="24"/>
          <w:lang w:val="en-IN"/>
        </w:rPr>
        <w:t>“Effectiveness of Arbitration Law in India: Has It Fulfilled Its Intended Purpose?”, organised by the Commercial Lawyers Association for Welfare and Solidarity (CLAWS), conducted in Chennai on 22.08.2026. The award was conferred by Hon’ble Mr. Justice Senthilkumar Ramamurthy, Judge, Madras High Court.</w:t>
      </w:r>
    </w:p>
    <w:p w:rsidR="00717B09" w:rsidRPr="005D7AAA" w:rsidRDefault="00717B09" w:rsidP="005D7AAA">
      <w:pPr>
        <w:pStyle w:val="ListParagraph"/>
        <w:numPr>
          <w:ilvl w:val="0"/>
          <w:numId w:val="2"/>
        </w:numPr>
        <w:tabs>
          <w:tab w:val="left" w:pos="4086"/>
        </w:tabs>
        <w:spacing w:after="200" w:line="276" w:lineRule="auto"/>
        <w:jc w:val="both"/>
        <w:rPr>
          <w:rFonts w:cstheme="minorHAnsi"/>
          <w:bCs/>
          <w:sz w:val="24"/>
          <w:szCs w:val="24"/>
        </w:rPr>
      </w:pPr>
      <w:r w:rsidRPr="005D7AAA">
        <w:rPr>
          <w:rFonts w:cstheme="minorHAnsi"/>
          <w:bCs/>
          <w:sz w:val="24"/>
          <w:szCs w:val="24"/>
        </w:rPr>
        <w:t>Ms. Bibi Nida Fathima of IX Semester BA., LL.B (Hons.) and Ms. Huda Basheer Ahmed of V Semester BBA., LL.B (Hons.) participated in AICON 2026, hosted by Acharya Institute of Technology, Bengaluru, held from 28.08.2026 to 30.08.2026. Ms. Bibi Nida Fathima was awarded High Commendation in the AIPPM Committee, along with a trophy and cash prize of ₹7,000/-.</w:t>
      </w:r>
    </w:p>
    <w:p w:rsidR="006B37BD" w:rsidRPr="005D7AAA" w:rsidRDefault="006B37BD" w:rsidP="005D7AAA">
      <w:pPr>
        <w:pStyle w:val="ListParagraph"/>
        <w:numPr>
          <w:ilvl w:val="0"/>
          <w:numId w:val="2"/>
        </w:numPr>
        <w:tabs>
          <w:tab w:val="left" w:pos="4086"/>
        </w:tabs>
        <w:spacing w:after="200" w:line="276" w:lineRule="auto"/>
        <w:jc w:val="both"/>
        <w:rPr>
          <w:rFonts w:cstheme="minorHAnsi"/>
          <w:bCs/>
          <w:sz w:val="24"/>
          <w:szCs w:val="24"/>
        </w:rPr>
      </w:pPr>
      <w:r w:rsidRPr="005D7AAA">
        <w:rPr>
          <w:rFonts w:cstheme="minorHAnsi"/>
          <w:bCs/>
          <w:sz w:val="24"/>
          <w:szCs w:val="24"/>
        </w:rPr>
        <w:t>Law in Transition:  Education, Ethics and Technology in Legal Practice” under the series “JSS Law College Library Users’ Anthology” was published during August 2026. This publication is a collection of articles contributed by our students and faculty members. The book is edited by Dr. Chidananda M., Librarian, and Mr. Pranav Kumar Nair, Assistant Professor of Law, and carries a foreword by Prof. Mallinath Kumbar, Former Senior Professor, University of Mysore. It is published by MPP House, Bengaluru bearing ISBN: 9788168834224.</w:t>
      </w:r>
    </w:p>
    <w:p w:rsidR="006B37BD" w:rsidRPr="005D7AAA" w:rsidRDefault="006B37BD" w:rsidP="005D7AAA">
      <w:pPr>
        <w:tabs>
          <w:tab w:val="left" w:pos="4086"/>
        </w:tabs>
        <w:spacing w:after="200" w:line="276" w:lineRule="auto"/>
        <w:ind w:left="360"/>
        <w:jc w:val="center"/>
        <w:rPr>
          <w:rFonts w:cstheme="minorHAnsi"/>
          <w:bCs/>
          <w:sz w:val="24"/>
          <w:szCs w:val="24"/>
        </w:rPr>
      </w:pPr>
    </w:p>
    <w:p w:rsidR="004D1767" w:rsidRPr="005D7AAA" w:rsidRDefault="004D1767" w:rsidP="005D7AAA">
      <w:pPr>
        <w:tabs>
          <w:tab w:val="left" w:pos="4086"/>
        </w:tabs>
        <w:spacing w:after="200" w:line="276" w:lineRule="auto"/>
        <w:ind w:left="360"/>
        <w:jc w:val="center"/>
        <w:rPr>
          <w:rFonts w:cstheme="minorHAnsi"/>
          <w:bCs/>
          <w:sz w:val="24"/>
          <w:szCs w:val="24"/>
        </w:rPr>
      </w:pPr>
      <w:r w:rsidRPr="005D7AAA">
        <w:rPr>
          <w:rFonts w:cstheme="minorHAnsi"/>
          <w:bCs/>
          <w:sz w:val="24"/>
          <w:szCs w:val="24"/>
        </w:rPr>
        <w:t>*****</w:t>
      </w:r>
    </w:p>
    <w:p w:rsidR="006B37BD" w:rsidRPr="005D7AAA" w:rsidRDefault="006B37BD" w:rsidP="005D7AAA">
      <w:pPr>
        <w:tabs>
          <w:tab w:val="left" w:pos="4086"/>
        </w:tabs>
        <w:spacing w:after="200" w:line="276" w:lineRule="auto"/>
        <w:ind w:left="360"/>
        <w:jc w:val="center"/>
        <w:rPr>
          <w:rFonts w:cstheme="minorHAnsi"/>
          <w:bCs/>
          <w:sz w:val="24"/>
          <w:szCs w:val="24"/>
        </w:rPr>
      </w:pPr>
    </w:p>
    <w:sectPr w:rsidR="006B37BD" w:rsidRPr="005D7AAA" w:rsidSect="004D1767">
      <w:footerReference w:type="default" r:id="rId7"/>
      <w:pgSz w:w="11906" w:h="16838"/>
      <w:pgMar w:top="1440" w:right="1286" w:bottom="1440" w:left="12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771E" w:rsidRDefault="0063771E" w:rsidP="000808F4">
      <w:r>
        <w:separator/>
      </w:r>
    </w:p>
  </w:endnote>
  <w:endnote w:type="continuationSeparator" w:id="1">
    <w:p w:rsidR="0063771E" w:rsidRDefault="0063771E" w:rsidP="000808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rPr>
      <w:id w:val="960716360"/>
      <w:docPartObj>
        <w:docPartGallery w:val="Page Numbers (Bottom of Page)"/>
        <w:docPartUnique/>
      </w:docPartObj>
    </w:sdtPr>
    <w:sdtEndPr>
      <w:rPr>
        <w:color w:val="7F7F7F" w:themeColor="background1" w:themeShade="7F"/>
        <w:spacing w:val="60"/>
      </w:rPr>
    </w:sdtEndPr>
    <w:sdtContent>
      <w:p w:rsidR="000808F4" w:rsidRPr="000808F4" w:rsidRDefault="006754D4">
        <w:pPr>
          <w:pStyle w:val="Footer"/>
          <w:pBdr>
            <w:top w:val="single" w:sz="4" w:space="1" w:color="D9D9D9" w:themeColor="background1" w:themeShade="D9"/>
          </w:pBdr>
          <w:rPr>
            <w:sz w:val="18"/>
          </w:rPr>
        </w:pPr>
        <w:r w:rsidRPr="000808F4">
          <w:rPr>
            <w:sz w:val="18"/>
          </w:rPr>
          <w:fldChar w:fldCharType="begin"/>
        </w:r>
        <w:r w:rsidR="000808F4" w:rsidRPr="000808F4">
          <w:rPr>
            <w:sz w:val="18"/>
          </w:rPr>
          <w:instrText xml:space="preserve"> PAGE   \* MERGEFORMAT </w:instrText>
        </w:r>
        <w:r w:rsidRPr="000808F4">
          <w:rPr>
            <w:sz w:val="18"/>
          </w:rPr>
          <w:fldChar w:fldCharType="separate"/>
        </w:r>
        <w:r w:rsidR="00DA2C5A">
          <w:rPr>
            <w:noProof/>
            <w:sz w:val="18"/>
          </w:rPr>
          <w:t>2</w:t>
        </w:r>
        <w:r w:rsidRPr="000808F4">
          <w:rPr>
            <w:sz w:val="18"/>
          </w:rPr>
          <w:fldChar w:fldCharType="end"/>
        </w:r>
        <w:r w:rsidR="000808F4" w:rsidRPr="000808F4">
          <w:rPr>
            <w:sz w:val="18"/>
          </w:rPr>
          <w:t xml:space="preserve"> |JSSLC Monthly Report – August 2026</w:t>
        </w:r>
      </w:p>
    </w:sdtContent>
  </w:sdt>
  <w:p w:rsidR="000808F4" w:rsidRDefault="000808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771E" w:rsidRDefault="0063771E" w:rsidP="000808F4">
      <w:r>
        <w:separator/>
      </w:r>
    </w:p>
  </w:footnote>
  <w:footnote w:type="continuationSeparator" w:id="1">
    <w:p w:rsidR="0063771E" w:rsidRDefault="0063771E" w:rsidP="000808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74275"/>
    <w:multiLevelType w:val="hybridMultilevel"/>
    <w:tmpl w:val="AD4E1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AA7537"/>
    <w:multiLevelType w:val="hybridMultilevel"/>
    <w:tmpl w:val="0986A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091914"/>
    <w:multiLevelType w:val="hybridMultilevel"/>
    <w:tmpl w:val="087830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114827DA"/>
    <w:multiLevelType w:val="hybridMultilevel"/>
    <w:tmpl w:val="32148C0C"/>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64B01F4"/>
    <w:multiLevelType w:val="hybridMultilevel"/>
    <w:tmpl w:val="3D26564E"/>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6B3756B"/>
    <w:multiLevelType w:val="hybridMultilevel"/>
    <w:tmpl w:val="B23E8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3568E1"/>
    <w:multiLevelType w:val="hybridMultilevel"/>
    <w:tmpl w:val="9670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922F57"/>
    <w:multiLevelType w:val="hybridMultilevel"/>
    <w:tmpl w:val="AABC9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CA0A2A"/>
    <w:multiLevelType w:val="hybridMultilevel"/>
    <w:tmpl w:val="3988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F54364"/>
    <w:multiLevelType w:val="hybridMultilevel"/>
    <w:tmpl w:val="19CAC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1A93B0C"/>
    <w:multiLevelType w:val="hybridMultilevel"/>
    <w:tmpl w:val="FFEC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591FAD"/>
    <w:multiLevelType w:val="hybridMultilevel"/>
    <w:tmpl w:val="33AA6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D77C49"/>
    <w:multiLevelType w:val="hybridMultilevel"/>
    <w:tmpl w:val="DE88B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AE6B54"/>
    <w:multiLevelType w:val="hybridMultilevel"/>
    <w:tmpl w:val="FA646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126070"/>
    <w:multiLevelType w:val="hybridMultilevel"/>
    <w:tmpl w:val="E744C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4715B8B"/>
    <w:multiLevelType w:val="hybridMultilevel"/>
    <w:tmpl w:val="7EC6D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074AE0"/>
    <w:multiLevelType w:val="hybridMultilevel"/>
    <w:tmpl w:val="8B18B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6"/>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 w:numId="8">
    <w:abstractNumId w:val="2"/>
  </w:num>
  <w:num w:numId="9">
    <w:abstractNumId w:val="14"/>
  </w:num>
  <w:num w:numId="10">
    <w:abstractNumId w:val="0"/>
  </w:num>
  <w:num w:numId="11">
    <w:abstractNumId w:val="6"/>
  </w:num>
  <w:num w:numId="12">
    <w:abstractNumId w:val="8"/>
  </w:num>
  <w:num w:numId="13">
    <w:abstractNumId w:val="3"/>
  </w:num>
  <w:num w:numId="14">
    <w:abstractNumId w:val="4"/>
  </w:num>
  <w:num w:numId="15">
    <w:abstractNumId w:val="7"/>
  </w:num>
  <w:num w:numId="16">
    <w:abstractNumId w:val="12"/>
  </w:num>
  <w:num w:numId="17">
    <w:abstractNumId w:val="10"/>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defaultTabStop w:val="720"/>
  <w:characterSpacingControl w:val="doNotCompress"/>
  <w:footnotePr>
    <w:footnote w:id="0"/>
    <w:footnote w:id="1"/>
  </w:footnotePr>
  <w:endnotePr>
    <w:endnote w:id="0"/>
    <w:endnote w:id="1"/>
  </w:endnotePr>
  <w:compat/>
  <w:rsids>
    <w:rsidRoot w:val="006B085C"/>
    <w:rsid w:val="00000C81"/>
    <w:rsid w:val="00031AD0"/>
    <w:rsid w:val="00062925"/>
    <w:rsid w:val="000808F4"/>
    <w:rsid w:val="000816E0"/>
    <w:rsid w:val="000D3BFB"/>
    <w:rsid w:val="00106993"/>
    <w:rsid w:val="00172486"/>
    <w:rsid w:val="001B4293"/>
    <w:rsid w:val="001B6122"/>
    <w:rsid w:val="001C57A1"/>
    <w:rsid w:val="001D0674"/>
    <w:rsid w:val="002161DD"/>
    <w:rsid w:val="00220523"/>
    <w:rsid w:val="0024407D"/>
    <w:rsid w:val="002A22A6"/>
    <w:rsid w:val="002D7C62"/>
    <w:rsid w:val="002F777D"/>
    <w:rsid w:val="00367D92"/>
    <w:rsid w:val="003B0D96"/>
    <w:rsid w:val="003B3631"/>
    <w:rsid w:val="00416F76"/>
    <w:rsid w:val="0043726C"/>
    <w:rsid w:val="004671E3"/>
    <w:rsid w:val="004A5E30"/>
    <w:rsid w:val="004D1767"/>
    <w:rsid w:val="00524570"/>
    <w:rsid w:val="00540346"/>
    <w:rsid w:val="005C0430"/>
    <w:rsid w:val="005D7AAA"/>
    <w:rsid w:val="0060301B"/>
    <w:rsid w:val="006326AF"/>
    <w:rsid w:val="0063771E"/>
    <w:rsid w:val="006754D4"/>
    <w:rsid w:val="0067689B"/>
    <w:rsid w:val="006B085C"/>
    <w:rsid w:val="006B37BD"/>
    <w:rsid w:val="006C3E51"/>
    <w:rsid w:val="006C6F19"/>
    <w:rsid w:val="00717B09"/>
    <w:rsid w:val="007240D5"/>
    <w:rsid w:val="007D1ACA"/>
    <w:rsid w:val="007D7ADE"/>
    <w:rsid w:val="007F24DB"/>
    <w:rsid w:val="00825F7F"/>
    <w:rsid w:val="008420C6"/>
    <w:rsid w:val="00866DC5"/>
    <w:rsid w:val="00873B27"/>
    <w:rsid w:val="00911348"/>
    <w:rsid w:val="0091268A"/>
    <w:rsid w:val="00946485"/>
    <w:rsid w:val="009B4CD1"/>
    <w:rsid w:val="009C0E33"/>
    <w:rsid w:val="00A83DE8"/>
    <w:rsid w:val="00AB34A4"/>
    <w:rsid w:val="00AF6224"/>
    <w:rsid w:val="00B30FC5"/>
    <w:rsid w:val="00B34E5E"/>
    <w:rsid w:val="00BB380D"/>
    <w:rsid w:val="00BF0102"/>
    <w:rsid w:val="00C1528C"/>
    <w:rsid w:val="00C25C9C"/>
    <w:rsid w:val="00C34101"/>
    <w:rsid w:val="00C90DD2"/>
    <w:rsid w:val="00CD434A"/>
    <w:rsid w:val="00CD7749"/>
    <w:rsid w:val="00CE4208"/>
    <w:rsid w:val="00CF4160"/>
    <w:rsid w:val="00D2162D"/>
    <w:rsid w:val="00D32077"/>
    <w:rsid w:val="00D45054"/>
    <w:rsid w:val="00D70D23"/>
    <w:rsid w:val="00D71CC3"/>
    <w:rsid w:val="00D728FB"/>
    <w:rsid w:val="00D85B7A"/>
    <w:rsid w:val="00DA2C5A"/>
    <w:rsid w:val="00E2175D"/>
    <w:rsid w:val="00E27A7B"/>
    <w:rsid w:val="00E45F58"/>
    <w:rsid w:val="00E865A6"/>
    <w:rsid w:val="00E90D1E"/>
    <w:rsid w:val="00F21FE9"/>
    <w:rsid w:val="00F334EA"/>
    <w:rsid w:val="00F4302E"/>
    <w:rsid w:val="00F71D53"/>
    <w:rsid w:val="00F74186"/>
    <w:rsid w:val="00F76C0E"/>
    <w:rsid w:val="00F82329"/>
    <w:rsid w:val="00FB7BA3"/>
    <w:rsid w:val="00FF1800"/>
    <w:rsid w:val="00FF5C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85C"/>
    <w:pPr>
      <w:spacing w:after="0" w:line="240"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085C"/>
    <w:rPr>
      <w:b/>
      <w:bCs/>
    </w:rPr>
  </w:style>
  <w:style w:type="paragraph" w:customStyle="1" w:styleId="p1">
    <w:name w:val="p1"/>
    <w:basedOn w:val="Normal"/>
    <w:qFormat/>
    <w:rsid w:val="006B085C"/>
    <w:rPr>
      <w:rFonts w:ascii="Times New Roman" w:eastAsia="Times New Roman" w:hAnsi="Times New Roman" w:cs="Times New Roman"/>
      <w:color w:val="000000"/>
      <w:sz w:val="27"/>
      <w:szCs w:val="27"/>
      <w:lang w:val="en-IN" w:eastAsia="en-GB"/>
    </w:rPr>
  </w:style>
  <w:style w:type="paragraph" w:customStyle="1" w:styleId="font-claude-response-body">
    <w:name w:val="font-claude-response-body"/>
    <w:basedOn w:val="Normal"/>
    <w:qFormat/>
    <w:rsid w:val="006B085C"/>
    <w:pPr>
      <w:spacing w:before="100" w:beforeAutospacing="1" w:after="100" w:afterAutospacing="1"/>
    </w:pPr>
    <w:rPr>
      <w:rFonts w:ascii="Times New Roman" w:eastAsia="Times New Roman" w:hAnsi="Times New Roman" w:cs="Times New Roman"/>
      <w:sz w:val="24"/>
      <w:szCs w:val="24"/>
      <w:lang w:val="en-IN" w:eastAsia="en-GB"/>
    </w:rPr>
  </w:style>
  <w:style w:type="character" w:customStyle="1" w:styleId="animatingyu34g10">
    <w:name w:val="_animating_yu34g_10"/>
    <w:basedOn w:val="DefaultParagraphFont"/>
    <w:qFormat/>
    <w:rsid w:val="006B085C"/>
  </w:style>
  <w:style w:type="paragraph" w:styleId="ListParagraph">
    <w:name w:val="List Paragraph"/>
    <w:basedOn w:val="Normal"/>
    <w:uiPriority w:val="34"/>
    <w:qFormat/>
    <w:rsid w:val="00BF0102"/>
    <w:pPr>
      <w:ind w:left="720"/>
      <w:contextualSpacing/>
    </w:pPr>
  </w:style>
  <w:style w:type="paragraph" w:styleId="BalloonText">
    <w:name w:val="Balloon Text"/>
    <w:basedOn w:val="Normal"/>
    <w:link w:val="BalloonTextChar"/>
    <w:uiPriority w:val="99"/>
    <w:semiHidden/>
    <w:unhideWhenUsed/>
    <w:rsid w:val="00E2175D"/>
    <w:rPr>
      <w:rFonts w:ascii="Tahoma" w:hAnsi="Tahoma" w:cs="Tahoma"/>
      <w:sz w:val="16"/>
      <w:szCs w:val="16"/>
    </w:rPr>
  </w:style>
  <w:style w:type="character" w:customStyle="1" w:styleId="BalloonTextChar">
    <w:name w:val="Balloon Text Char"/>
    <w:basedOn w:val="DefaultParagraphFont"/>
    <w:link w:val="BalloonText"/>
    <w:uiPriority w:val="99"/>
    <w:semiHidden/>
    <w:rsid w:val="00E2175D"/>
    <w:rPr>
      <w:rFonts w:ascii="Tahoma" w:eastAsiaTheme="minorEastAsia" w:hAnsi="Tahoma" w:cs="Tahoma"/>
      <w:sz w:val="16"/>
      <w:szCs w:val="16"/>
      <w:lang w:eastAsia="zh-CN"/>
    </w:rPr>
  </w:style>
  <w:style w:type="paragraph" w:styleId="NoSpacing">
    <w:name w:val="No Spacing"/>
    <w:uiPriority w:val="1"/>
    <w:qFormat/>
    <w:rsid w:val="00717B09"/>
    <w:pPr>
      <w:spacing w:after="0" w:line="240" w:lineRule="auto"/>
    </w:pPr>
    <w:rPr>
      <w:rFonts w:eastAsiaTheme="minorEastAsia"/>
    </w:rPr>
  </w:style>
  <w:style w:type="character" w:customStyle="1" w:styleId="s1">
    <w:name w:val="s1"/>
    <w:basedOn w:val="DefaultParagraphFont"/>
    <w:rsid w:val="00717B09"/>
  </w:style>
  <w:style w:type="paragraph" w:customStyle="1" w:styleId="pdq2pgselectionanchorcontainer">
    <w:name w:val="pdq2pg_selectionanchorcontainer"/>
    <w:basedOn w:val="Normal"/>
    <w:rsid w:val="001B4293"/>
    <w:pPr>
      <w:spacing w:before="100" w:beforeAutospacing="1" w:after="100" w:afterAutospacing="1"/>
    </w:pPr>
    <w:rPr>
      <w:rFonts w:ascii="Times New Roman" w:eastAsia="Times New Roman" w:hAnsi="Times New Roman" w:cs="Times New Roman"/>
      <w:sz w:val="24"/>
      <w:szCs w:val="24"/>
      <w:lang w:eastAsia="en-US"/>
    </w:rPr>
  </w:style>
  <w:style w:type="paragraph" w:styleId="BodyText">
    <w:name w:val="Body Text"/>
    <w:basedOn w:val="Normal"/>
    <w:link w:val="BodyTextChar"/>
    <w:uiPriority w:val="1"/>
    <w:qFormat/>
    <w:rsid w:val="00CD434A"/>
    <w:pPr>
      <w:widowControl w:val="0"/>
      <w:autoSpaceDE w:val="0"/>
      <w:autoSpaceDN w:val="0"/>
    </w:pPr>
    <w:rPr>
      <w:rFonts w:ascii="Times New Roman" w:eastAsia="Times New Roman" w:hAnsi="Times New Roman" w:cs="Times New Roman"/>
      <w:sz w:val="24"/>
      <w:szCs w:val="24"/>
      <w:lang w:eastAsia="en-US"/>
    </w:rPr>
  </w:style>
  <w:style w:type="character" w:customStyle="1" w:styleId="BodyTextChar">
    <w:name w:val="Body Text Char"/>
    <w:basedOn w:val="DefaultParagraphFont"/>
    <w:link w:val="BodyText"/>
    <w:uiPriority w:val="1"/>
    <w:rsid w:val="00CD434A"/>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0808F4"/>
    <w:pPr>
      <w:tabs>
        <w:tab w:val="center" w:pos="4680"/>
        <w:tab w:val="right" w:pos="9360"/>
      </w:tabs>
    </w:pPr>
  </w:style>
  <w:style w:type="character" w:customStyle="1" w:styleId="HeaderChar">
    <w:name w:val="Header Char"/>
    <w:basedOn w:val="DefaultParagraphFont"/>
    <w:link w:val="Header"/>
    <w:uiPriority w:val="99"/>
    <w:semiHidden/>
    <w:rsid w:val="000808F4"/>
    <w:rPr>
      <w:rFonts w:eastAsiaTheme="minorEastAsia"/>
      <w:sz w:val="20"/>
      <w:szCs w:val="20"/>
      <w:lang w:eastAsia="zh-CN"/>
    </w:rPr>
  </w:style>
  <w:style w:type="paragraph" w:styleId="Footer">
    <w:name w:val="footer"/>
    <w:basedOn w:val="Normal"/>
    <w:link w:val="FooterChar"/>
    <w:uiPriority w:val="99"/>
    <w:unhideWhenUsed/>
    <w:rsid w:val="000808F4"/>
    <w:pPr>
      <w:tabs>
        <w:tab w:val="center" w:pos="4680"/>
        <w:tab w:val="right" w:pos="9360"/>
      </w:tabs>
    </w:pPr>
  </w:style>
  <w:style w:type="character" w:customStyle="1" w:styleId="FooterChar">
    <w:name w:val="Footer Char"/>
    <w:basedOn w:val="DefaultParagraphFont"/>
    <w:link w:val="Footer"/>
    <w:uiPriority w:val="99"/>
    <w:rsid w:val="000808F4"/>
    <w:rPr>
      <w:rFonts w:eastAsiaTheme="minorEastAsia"/>
      <w:sz w:val="20"/>
      <w:szCs w:val="20"/>
      <w:lang w:eastAsia="zh-CN"/>
    </w:rPr>
  </w:style>
</w:styles>
</file>

<file path=word/webSettings.xml><?xml version="1.0" encoding="utf-8"?>
<w:webSettings xmlns:r="http://schemas.openxmlformats.org/officeDocument/2006/relationships" xmlns:w="http://schemas.openxmlformats.org/wordprocessingml/2006/main">
  <w:divs>
    <w:div w:id="78958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17</Pages>
  <Words>6935</Words>
  <Characters>39535</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51</cp:revision>
  <dcterms:created xsi:type="dcterms:W3CDTF">2026-09-03T16:40:00Z</dcterms:created>
  <dcterms:modified xsi:type="dcterms:W3CDTF">2026-09-11T23:36:00Z</dcterms:modified>
</cp:coreProperties>
</file>