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12" w:rsidRPr="0043193B" w:rsidRDefault="00961654" w:rsidP="0043193B">
      <w:pPr>
        <w:jc w:val="center"/>
        <w:rPr>
          <w:rFonts w:ascii="Calibri" w:hAnsi="Calibri" w:cs="Calibri"/>
          <w:b/>
          <w:sz w:val="24"/>
          <w:szCs w:val="24"/>
          <w:lang w:val="en-IN"/>
        </w:rPr>
      </w:pPr>
      <w:r w:rsidRPr="0043193B">
        <w:rPr>
          <w:rFonts w:ascii="Calibri" w:hAnsi="Calibri" w:cs="Calibri"/>
          <w:b/>
          <w:sz w:val="24"/>
          <w:szCs w:val="24"/>
          <w:lang w:val="en-IN"/>
        </w:rPr>
        <w:t>Monthly Report – July 2026</w:t>
      </w:r>
    </w:p>
    <w:p w:rsidR="001A4DC8" w:rsidRPr="0043193B" w:rsidRDefault="001A4DC8" w:rsidP="0043193B">
      <w:pPr>
        <w:rPr>
          <w:rFonts w:ascii="Calibri" w:hAnsi="Calibri" w:cs="Calibri"/>
          <w:b/>
          <w:sz w:val="24"/>
          <w:szCs w:val="24"/>
          <w:lang w:val="en-IN"/>
        </w:rPr>
      </w:pPr>
      <w:r w:rsidRPr="0043193B">
        <w:rPr>
          <w:rFonts w:ascii="Calibri" w:hAnsi="Calibri" w:cs="Calibri"/>
          <w:b/>
          <w:sz w:val="24"/>
          <w:szCs w:val="24"/>
          <w:lang w:val="en-IN"/>
        </w:rPr>
        <w:t>Allied Activities:</w:t>
      </w:r>
    </w:p>
    <w:p w:rsidR="00F36412" w:rsidRPr="0043193B" w:rsidRDefault="00F36412" w:rsidP="0043193B">
      <w:pPr>
        <w:pStyle w:val="ListParagraph"/>
        <w:numPr>
          <w:ilvl w:val="0"/>
          <w:numId w:val="5"/>
        </w:numPr>
        <w:jc w:val="both"/>
        <w:rPr>
          <w:rFonts w:ascii="Calibri" w:hAnsi="Calibri" w:cs="Calibri"/>
          <w:sz w:val="24"/>
          <w:szCs w:val="24"/>
          <w:lang w:val="en-IN"/>
        </w:rPr>
      </w:pPr>
      <w:r w:rsidRPr="0043193B">
        <w:rPr>
          <w:rFonts w:ascii="Calibri" w:hAnsi="Calibri" w:cs="Calibri"/>
          <w:sz w:val="24"/>
          <w:szCs w:val="24"/>
          <w:lang w:val="en-IN"/>
        </w:rPr>
        <w:t>On 05.07.2026, the JSSLC LAT for LL.B (3 years) Course was</w:t>
      </w:r>
      <w:r w:rsidR="0043193B" w:rsidRPr="0043193B">
        <w:rPr>
          <w:rFonts w:ascii="Calibri" w:hAnsi="Calibri" w:cs="Calibri"/>
          <w:sz w:val="24"/>
          <w:szCs w:val="24"/>
          <w:lang w:val="en-IN"/>
        </w:rPr>
        <w:t xml:space="preserve"> held in the college premises. 220 applicants registered for </w:t>
      </w:r>
      <w:r w:rsidR="00F774CE">
        <w:rPr>
          <w:rFonts w:ascii="Calibri" w:hAnsi="Calibri" w:cs="Calibri"/>
          <w:sz w:val="24"/>
          <w:szCs w:val="24"/>
          <w:lang w:val="en-IN"/>
        </w:rPr>
        <w:t>the entrance exam</w:t>
      </w:r>
      <w:r w:rsidR="0043193B" w:rsidRPr="0043193B">
        <w:rPr>
          <w:rFonts w:ascii="Calibri" w:hAnsi="Calibri" w:cs="Calibri"/>
          <w:sz w:val="24"/>
          <w:szCs w:val="24"/>
          <w:lang w:val="en-IN"/>
        </w:rPr>
        <w:t xml:space="preserve"> and </w:t>
      </w:r>
      <w:r w:rsidR="00F774CE">
        <w:rPr>
          <w:rFonts w:ascii="Calibri" w:hAnsi="Calibri" w:cs="Calibri"/>
          <w:sz w:val="24"/>
          <w:szCs w:val="24"/>
          <w:lang w:val="en-IN"/>
        </w:rPr>
        <w:t>170 students appeared for the exam</w:t>
      </w:r>
      <w:r w:rsidR="0043193B" w:rsidRPr="0043193B">
        <w:rPr>
          <w:rFonts w:ascii="Calibri" w:hAnsi="Calibri" w:cs="Calibri"/>
          <w:sz w:val="24"/>
          <w:szCs w:val="24"/>
          <w:lang w:val="en-IN"/>
        </w:rPr>
        <w:t>.</w:t>
      </w:r>
    </w:p>
    <w:p w:rsidR="00F36412" w:rsidRPr="0043193B" w:rsidRDefault="00F36412" w:rsidP="0043193B">
      <w:pPr>
        <w:pStyle w:val="ListParagraph"/>
        <w:numPr>
          <w:ilvl w:val="0"/>
          <w:numId w:val="5"/>
        </w:numPr>
        <w:jc w:val="both"/>
        <w:rPr>
          <w:rFonts w:ascii="Calibri" w:hAnsi="Calibri" w:cs="Calibri"/>
          <w:sz w:val="24"/>
          <w:szCs w:val="24"/>
          <w:lang w:val="en-IN"/>
        </w:rPr>
      </w:pPr>
      <w:r w:rsidRPr="0043193B">
        <w:rPr>
          <w:rFonts w:ascii="Calibri" w:hAnsi="Calibri" w:cs="Calibri"/>
          <w:sz w:val="24"/>
          <w:szCs w:val="24"/>
          <w:lang w:val="en-IN"/>
        </w:rPr>
        <w:t>On 09.07.2026, a meeting was convened for Allocation of tasks for the various Clubs &amp; Committees of the college including statutory meetings.</w:t>
      </w:r>
    </w:p>
    <w:p w:rsidR="00F36412" w:rsidRPr="0043193B" w:rsidRDefault="00F36412" w:rsidP="0043193B">
      <w:pPr>
        <w:pStyle w:val="ListParagraph"/>
        <w:numPr>
          <w:ilvl w:val="0"/>
          <w:numId w:val="5"/>
        </w:numPr>
        <w:jc w:val="both"/>
        <w:rPr>
          <w:rFonts w:ascii="Calibri" w:hAnsi="Calibri" w:cs="Calibri"/>
          <w:sz w:val="24"/>
          <w:szCs w:val="24"/>
          <w:lang w:val="en-IN"/>
        </w:rPr>
      </w:pPr>
      <w:r w:rsidRPr="0043193B">
        <w:rPr>
          <w:rFonts w:ascii="Calibri" w:hAnsi="Calibri" w:cs="Calibri"/>
          <w:sz w:val="24"/>
          <w:szCs w:val="24"/>
          <w:lang w:val="en-IN"/>
        </w:rPr>
        <w:t>The end-semester examination results were declared on 09.07.2026.</w:t>
      </w:r>
    </w:p>
    <w:p w:rsidR="00F36412" w:rsidRPr="0043193B" w:rsidRDefault="00F36412" w:rsidP="0043193B">
      <w:pPr>
        <w:pStyle w:val="ListParagraph"/>
        <w:numPr>
          <w:ilvl w:val="0"/>
          <w:numId w:val="5"/>
        </w:numPr>
        <w:jc w:val="both"/>
        <w:rPr>
          <w:rFonts w:ascii="Calibri" w:hAnsi="Calibri" w:cs="Calibri"/>
          <w:sz w:val="24"/>
          <w:szCs w:val="24"/>
          <w:lang w:val="en-IN"/>
        </w:rPr>
      </w:pPr>
      <w:r w:rsidRPr="0043193B">
        <w:rPr>
          <w:rFonts w:ascii="Calibri" w:hAnsi="Calibri" w:cs="Calibri"/>
          <w:sz w:val="24"/>
          <w:szCs w:val="24"/>
          <w:lang w:val="en-IN"/>
        </w:rPr>
        <w:t>A meeting was convened for allocation of courses for the academic year 2026-27 to the faculty members including part-time faculty members on 10.07.2026.</w:t>
      </w:r>
    </w:p>
    <w:p w:rsidR="00F36412" w:rsidRPr="0043193B" w:rsidRDefault="00F36412" w:rsidP="0043193B">
      <w:pPr>
        <w:pStyle w:val="ListParagraph"/>
        <w:numPr>
          <w:ilvl w:val="0"/>
          <w:numId w:val="5"/>
        </w:numPr>
        <w:jc w:val="both"/>
        <w:rPr>
          <w:rFonts w:ascii="Calibri" w:hAnsi="Calibri" w:cs="Calibri"/>
          <w:sz w:val="24"/>
          <w:szCs w:val="24"/>
          <w:lang w:val="en-IN"/>
        </w:rPr>
      </w:pPr>
      <w:r w:rsidRPr="0043193B">
        <w:rPr>
          <w:rFonts w:ascii="Calibri" w:hAnsi="Calibri" w:cs="Calibri"/>
          <w:sz w:val="24"/>
          <w:szCs w:val="24"/>
          <w:lang w:val="en-IN"/>
        </w:rPr>
        <w:t>Counselling for LL.B (3 years) Course admissions commenced from 13.07.2026.</w:t>
      </w:r>
    </w:p>
    <w:p w:rsidR="001A4DC8" w:rsidRPr="0043193B" w:rsidRDefault="001A4DC8" w:rsidP="0043193B">
      <w:pPr>
        <w:pStyle w:val="ListParagraph"/>
        <w:numPr>
          <w:ilvl w:val="0"/>
          <w:numId w:val="5"/>
        </w:numPr>
        <w:jc w:val="both"/>
        <w:rPr>
          <w:rFonts w:ascii="Calibri" w:hAnsi="Calibri" w:cs="Calibri"/>
          <w:sz w:val="24"/>
          <w:szCs w:val="24"/>
          <w:lang w:val="en-IN"/>
        </w:rPr>
      </w:pPr>
      <w:r w:rsidRPr="0043193B">
        <w:rPr>
          <w:rFonts w:ascii="Calibri" w:hAnsi="Calibri" w:cs="Calibri"/>
          <w:sz w:val="24"/>
          <w:szCs w:val="24"/>
          <w:lang w:val="en-IN"/>
        </w:rPr>
        <w:t>The first staff meeting for the academic year 2026-27 was held on 29.07.2026, at 9.30am in the Board room of the college to discuss about the academic, curricular and co-curricular activities for the academic year.</w:t>
      </w:r>
    </w:p>
    <w:p w:rsidR="001A4DC8" w:rsidRPr="0043193B" w:rsidRDefault="001A4DC8" w:rsidP="0043193B">
      <w:pPr>
        <w:pStyle w:val="ListParagraph"/>
        <w:numPr>
          <w:ilvl w:val="0"/>
          <w:numId w:val="5"/>
        </w:numPr>
        <w:jc w:val="both"/>
        <w:rPr>
          <w:rFonts w:ascii="Calibri" w:hAnsi="Calibri" w:cs="Calibri"/>
          <w:sz w:val="24"/>
          <w:szCs w:val="24"/>
          <w:lang w:val="en-IN"/>
        </w:rPr>
      </w:pPr>
      <w:r w:rsidRPr="0043193B">
        <w:rPr>
          <w:rFonts w:ascii="Calibri" w:hAnsi="Calibri" w:cs="Calibri"/>
          <w:sz w:val="24"/>
          <w:szCs w:val="24"/>
          <w:lang w:val="en-IN"/>
        </w:rPr>
        <w:t xml:space="preserve">A farewell programme was arranged to bid farewell to Smt. Sunitha N, Assistant Professor of BBA Department on 30.07.206.  On this occasion she was felicitated by the Chief Executive Prof. K S Suresh, Principal and staff members.  </w:t>
      </w:r>
    </w:p>
    <w:p w:rsidR="001A4DC8" w:rsidRPr="0043193B" w:rsidRDefault="001A4DC8" w:rsidP="0043193B">
      <w:pPr>
        <w:pStyle w:val="ListParagraph"/>
        <w:jc w:val="both"/>
        <w:rPr>
          <w:rFonts w:ascii="Calibri" w:hAnsi="Calibri" w:cs="Calibri"/>
          <w:sz w:val="24"/>
          <w:szCs w:val="24"/>
          <w:lang w:val="en-IN"/>
        </w:rPr>
      </w:pPr>
    </w:p>
    <w:p w:rsidR="001A4DC8" w:rsidRPr="00E94DE1" w:rsidRDefault="001A4DC8" w:rsidP="0043193B">
      <w:pPr>
        <w:jc w:val="both"/>
        <w:rPr>
          <w:rFonts w:ascii="Calibri" w:hAnsi="Calibri" w:cs="Calibri"/>
          <w:b/>
          <w:sz w:val="24"/>
          <w:szCs w:val="24"/>
          <w:lang w:val="en-IN"/>
        </w:rPr>
      </w:pPr>
      <w:r w:rsidRPr="00E94DE1">
        <w:rPr>
          <w:rFonts w:ascii="Calibri" w:hAnsi="Calibri" w:cs="Calibri"/>
          <w:b/>
          <w:sz w:val="24"/>
          <w:szCs w:val="24"/>
          <w:lang w:val="en-IN"/>
        </w:rPr>
        <w:t>Faculty Participation/Presentation/Publication etc:</w:t>
      </w:r>
    </w:p>
    <w:p w:rsidR="00F36412" w:rsidRPr="0043193B" w:rsidRDefault="00F36412" w:rsidP="0043193B">
      <w:pPr>
        <w:pStyle w:val="ListParagraph"/>
        <w:numPr>
          <w:ilvl w:val="0"/>
          <w:numId w:val="7"/>
        </w:numPr>
        <w:jc w:val="both"/>
        <w:rPr>
          <w:rFonts w:ascii="Calibri" w:hAnsi="Calibri" w:cs="Calibri"/>
          <w:sz w:val="24"/>
          <w:szCs w:val="24"/>
          <w:lang w:val="en-IN"/>
        </w:rPr>
      </w:pPr>
      <w:r w:rsidRPr="0043193B">
        <w:rPr>
          <w:rFonts w:ascii="Calibri" w:hAnsi="Calibri" w:cs="Calibri"/>
          <w:sz w:val="24"/>
          <w:szCs w:val="24"/>
          <w:lang w:val="en-IN"/>
        </w:rPr>
        <w:t>Dr. N Vani Shree, Mr. Shashidhar B and Mr. Prakash attending a Training Workshop on HRMS related matters convened by the Joint Director, Collegiate Education, Mysuru region on 15.07.2026, at Maharanis Science College Auditorium, Mysuru, from 2.30pm to 5.30pm.</w:t>
      </w:r>
    </w:p>
    <w:p w:rsidR="00F36412" w:rsidRPr="0043193B" w:rsidRDefault="00F36412" w:rsidP="0043193B">
      <w:pPr>
        <w:pStyle w:val="ListParagraph"/>
        <w:numPr>
          <w:ilvl w:val="0"/>
          <w:numId w:val="7"/>
        </w:numPr>
        <w:jc w:val="both"/>
        <w:rPr>
          <w:rFonts w:ascii="Calibri" w:hAnsi="Calibri" w:cs="Calibri"/>
          <w:sz w:val="24"/>
          <w:szCs w:val="24"/>
          <w:lang w:val="en-IN"/>
        </w:rPr>
      </w:pPr>
      <w:r w:rsidRPr="0043193B">
        <w:rPr>
          <w:rFonts w:ascii="Calibri" w:hAnsi="Calibri" w:cs="Calibri"/>
          <w:sz w:val="24"/>
          <w:szCs w:val="24"/>
          <w:lang w:val="en-IN"/>
        </w:rPr>
        <w:t>Dr. N Vani Shree attended the Malpractice &amp; Lapses Enquiry Committee Meeting on 17.07.2026, at JSS Degree College, Ooty Road, Mysuru, at 2.30pm as an External Member.</w:t>
      </w:r>
    </w:p>
    <w:p w:rsidR="00F36412" w:rsidRPr="0043193B" w:rsidRDefault="00F36412" w:rsidP="0043193B">
      <w:pPr>
        <w:pStyle w:val="ListParagraph"/>
        <w:numPr>
          <w:ilvl w:val="0"/>
          <w:numId w:val="7"/>
        </w:numPr>
        <w:jc w:val="both"/>
        <w:rPr>
          <w:rFonts w:ascii="Calibri" w:hAnsi="Calibri" w:cs="Calibri"/>
          <w:sz w:val="24"/>
          <w:szCs w:val="24"/>
          <w:lang w:val="en-IN"/>
        </w:rPr>
      </w:pPr>
      <w:r w:rsidRPr="0043193B">
        <w:rPr>
          <w:rFonts w:ascii="Calibri" w:hAnsi="Calibri" w:cs="Calibri"/>
          <w:sz w:val="24"/>
          <w:szCs w:val="24"/>
          <w:lang w:val="en-IN"/>
        </w:rPr>
        <w:t>Dr. N Vani Shree was invited as the Chief Guest and also delivered a guest lecture on ‘An Awareness Programme on Legal Rights and Consumer Awareness’, on 23.07.2026, from 11.30am to 12.30pm, organized by the IQAC of St. Joseph’s College For Women, Rammanahalli, Mysuru.</w:t>
      </w:r>
    </w:p>
    <w:p w:rsidR="00D40B06" w:rsidRPr="0043193B" w:rsidRDefault="00D40B06" w:rsidP="0043193B">
      <w:pPr>
        <w:pStyle w:val="ListParagraph"/>
        <w:numPr>
          <w:ilvl w:val="0"/>
          <w:numId w:val="7"/>
        </w:numPr>
        <w:jc w:val="both"/>
        <w:rPr>
          <w:rFonts w:ascii="Calibri" w:hAnsi="Calibri" w:cs="Calibri"/>
          <w:sz w:val="24"/>
          <w:szCs w:val="24"/>
          <w:lang w:val="en-IN"/>
        </w:rPr>
      </w:pPr>
      <w:r w:rsidRPr="0043193B">
        <w:rPr>
          <w:rFonts w:ascii="Calibri" w:hAnsi="Calibri" w:cs="Calibri"/>
          <w:color w:val="1D1D1D"/>
          <w:sz w:val="24"/>
          <w:szCs w:val="24"/>
          <w:shd w:val="clear" w:color="auto" w:fill="FFFFFF"/>
        </w:rPr>
        <w:t xml:space="preserve">Dr. N Vani Shree attended a Virtual One-week Faculty Development Programme on 'Action Research/Field Research' from 15.07.2026 to 23.07.2026, organised by National Law University and Judicial Academy, Assam.  The topics included Action Research, Pilot Research, Tools of Research, Research Methodology, Ethics in Research, Proposal Writing, Budgeting of Research Proposals, Formulation of </w:t>
      </w:r>
      <w:r w:rsidRPr="0043193B">
        <w:rPr>
          <w:rFonts w:ascii="Calibri" w:hAnsi="Calibri" w:cs="Calibri"/>
          <w:color w:val="1D1D1D"/>
          <w:sz w:val="24"/>
          <w:szCs w:val="24"/>
          <w:shd w:val="clear" w:color="auto" w:fill="FFFFFF"/>
        </w:rPr>
        <w:lastRenderedPageBreak/>
        <w:t>Research Problems, Research Questionnaires, Collection, Interpretation &amp; Analysis of Data, Validation Strategies and Report Writing.</w:t>
      </w:r>
    </w:p>
    <w:p w:rsidR="00D40B06" w:rsidRPr="0043193B" w:rsidRDefault="00D40B06" w:rsidP="0043193B">
      <w:pPr>
        <w:pStyle w:val="ListParagraph"/>
        <w:numPr>
          <w:ilvl w:val="0"/>
          <w:numId w:val="7"/>
        </w:numPr>
        <w:jc w:val="both"/>
        <w:rPr>
          <w:rFonts w:ascii="Calibri" w:hAnsi="Calibri" w:cs="Calibri"/>
          <w:sz w:val="24"/>
          <w:szCs w:val="24"/>
          <w:lang w:val="en-IN"/>
        </w:rPr>
      </w:pPr>
      <w:r w:rsidRPr="0043193B">
        <w:rPr>
          <w:rFonts w:ascii="Calibri" w:hAnsi="Calibri" w:cs="Calibri"/>
          <w:sz w:val="24"/>
          <w:szCs w:val="24"/>
          <w:lang w:val="en-IN"/>
        </w:rPr>
        <w:t>Dr. N Vani Shree attended an online meeting hosted by the Joint Director, Collegiate Education, Mysuru, on Implementation of MY Bharat Registration and Awareness Drive and mandatory registration of eligible students in all colleges under the jurisdiction of the Department of Collegiate Education, Mysuru, on 31.07.2026, at 3.00pm.</w:t>
      </w:r>
    </w:p>
    <w:p w:rsidR="00D40B06" w:rsidRPr="0043193B" w:rsidRDefault="00D40B06" w:rsidP="0043193B">
      <w:pPr>
        <w:pStyle w:val="ListParagraph"/>
        <w:numPr>
          <w:ilvl w:val="1"/>
          <w:numId w:val="7"/>
        </w:numPr>
        <w:jc w:val="both"/>
        <w:rPr>
          <w:rFonts w:ascii="Calibri" w:hAnsi="Calibri" w:cs="Calibri"/>
          <w:sz w:val="24"/>
          <w:szCs w:val="24"/>
          <w:lang w:val="en-IN"/>
        </w:rPr>
      </w:pPr>
      <w:r w:rsidRPr="0043193B">
        <w:rPr>
          <w:rFonts w:ascii="Calibri" w:hAnsi="Calibri" w:cs="Calibri"/>
          <w:sz w:val="24"/>
          <w:szCs w:val="24"/>
          <w:lang w:val="en-IN"/>
        </w:rPr>
        <w:t>The Ministry of Youth Affairs &amp; Sports, Government of India, has launched an Intensive MY Bharat Registration and Awareness Drive to accelerate youth onboarding on the MY Bharat (Mera Yuva Bharat) Portal and contribute towards the national target of 5 crore youth registrations.  The Portal provides access to a wide range of opportunities designed to enhance the academic, professional and personal development of students.  These include internship opportunities with Government Ministries, Departments, public institutions and partner organizations; Experiential Learning Programmes (ELPs) offering hands-on, industry-integrated learning experiences that may be considered for academic credits in accordance with the applicable UGC guidelines; Volunteer for Bharat (VOB) activities enabling participation in community service and national campaigns with digitally verifiable certificates; leadership and skill development programmes; mentoring opportunities; youth exchange programmes; national-level events and competitions; and various nation-building initiatives.</w:t>
      </w:r>
    </w:p>
    <w:p w:rsidR="00D40B06" w:rsidRPr="0043193B" w:rsidRDefault="00D40B06" w:rsidP="0043193B">
      <w:pPr>
        <w:pStyle w:val="ListParagraph"/>
        <w:numPr>
          <w:ilvl w:val="1"/>
          <w:numId w:val="7"/>
        </w:numPr>
        <w:jc w:val="both"/>
        <w:rPr>
          <w:rFonts w:ascii="Calibri" w:hAnsi="Calibri" w:cs="Calibri"/>
          <w:sz w:val="24"/>
          <w:szCs w:val="24"/>
          <w:lang w:val="en-IN"/>
        </w:rPr>
      </w:pPr>
      <w:r w:rsidRPr="0043193B">
        <w:rPr>
          <w:rFonts w:ascii="Calibri" w:hAnsi="Calibri" w:cs="Calibri"/>
          <w:sz w:val="24"/>
          <w:szCs w:val="24"/>
          <w:lang w:val="en-IN"/>
        </w:rPr>
        <w:t>The portal also features the MY Bharat CV Builder, which compiles students’ verified internships, volunteering experience, achievements, skills and credentials into a professional, employment-ready digital profile, thereby enhancing their employability and career prospects.</w:t>
      </w:r>
    </w:p>
    <w:p w:rsidR="00D40B06" w:rsidRPr="0043193B" w:rsidRDefault="00D40B06" w:rsidP="0043193B">
      <w:pPr>
        <w:pStyle w:val="ListParagraph"/>
        <w:numPr>
          <w:ilvl w:val="0"/>
          <w:numId w:val="7"/>
        </w:numPr>
        <w:shd w:val="clear" w:color="auto" w:fill="FFFFFF"/>
        <w:spacing w:after="160"/>
        <w:jc w:val="both"/>
        <w:rPr>
          <w:rFonts w:ascii="Calibri" w:eastAsia="Times New Roman" w:hAnsi="Calibri" w:cs="Calibri"/>
          <w:color w:val="222222"/>
          <w:kern w:val="0"/>
          <w:sz w:val="24"/>
          <w:szCs w:val="24"/>
        </w:rPr>
      </w:pPr>
      <w:r w:rsidRPr="0043193B">
        <w:rPr>
          <w:rFonts w:ascii="Calibri" w:eastAsia="Times New Roman" w:hAnsi="Calibri" w:cs="Calibri"/>
          <w:color w:val="222222"/>
          <w:kern w:val="0"/>
          <w:sz w:val="24"/>
          <w:szCs w:val="24"/>
        </w:rPr>
        <w:t xml:space="preserve">Dr. Jagadish A T &amp; Dr. Priya A Jagadish participated in Faculty Development Programme on ‘Emerging Areas &amp; Innovative Methods in Law’ from </w:t>
      </w:r>
      <w:r w:rsidR="0043193B">
        <w:rPr>
          <w:rFonts w:ascii="Calibri" w:eastAsia="Times New Roman" w:hAnsi="Calibri" w:cs="Calibri"/>
          <w:color w:val="222222"/>
          <w:kern w:val="0"/>
          <w:sz w:val="24"/>
          <w:szCs w:val="24"/>
        </w:rPr>
        <w:t>0</w:t>
      </w:r>
      <w:r w:rsidRPr="0043193B">
        <w:rPr>
          <w:rFonts w:ascii="Calibri" w:eastAsia="Times New Roman" w:hAnsi="Calibri" w:cs="Calibri"/>
          <w:color w:val="222222"/>
          <w:kern w:val="0"/>
          <w:sz w:val="24"/>
          <w:szCs w:val="24"/>
        </w:rPr>
        <w:t>2</w:t>
      </w:r>
      <w:r w:rsidR="0043193B">
        <w:rPr>
          <w:rFonts w:ascii="Calibri" w:eastAsia="Times New Roman" w:hAnsi="Calibri" w:cs="Calibri"/>
          <w:color w:val="222222"/>
          <w:kern w:val="0"/>
          <w:sz w:val="24"/>
          <w:szCs w:val="24"/>
        </w:rPr>
        <w:t>.07.2026 to 08.07.2026,</w:t>
      </w:r>
      <w:r w:rsidRPr="0043193B">
        <w:rPr>
          <w:rFonts w:ascii="Calibri" w:eastAsia="Times New Roman" w:hAnsi="Calibri" w:cs="Calibri"/>
          <w:color w:val="222222"/>
          <w:kern w:val="0"/>
          <w:sz w:val="24"/>
          <w:szCs w:val="24"/>
        </w:rPr>
        <w:t xml:space="preserve"> organised by the CMR University, Bengaluru.</w:t>
      </w:r>
    </w:p>
    <w:p w:rsidR="00D40B06" w:rsidRPr="0043193B" w:rsidRDefault="00D40B06" w:rsidP="0043193B">
      <w:pPr>
        <w:pStyle w:val="ListParagraph"/>
        <w:numPr>
          <w:ilvl w:val="0"/>
          <w:numId w:val="7"/>
        </w:numPr>
        <w:shd w:val="clear" w:color="auto" w:fill="FFFFFF"/>
        <w:spacing w:after="160"/>
        <w:jc w:val="both"/>
        <w:rPr>
          <w:rFonts w:ascii="Calibri" w:eastAsia="Times New Roman" w:hAnsi="Calibri" w:cs="Calibri"/>
          <w:color w:val="222222"/>
          <w:kern w:val="0"/>
          <w:sz w:val="24"/>
          <w:szCs w:val="24"/>
        </w:rPr>
      </w:pPr>
      <w:r w:rsidRPr="0043193B">
        <w:rPr>
          <w:rFonts w:ascii="Calibri" w:eastAsia="Times New Roman" w:hAnsi="Calibri" w:cs="Calibri"/>
          <w:color w:val="222222"/>
          <w:kern w:val="0"/>
          <w:sz w:val="24"/>
          <w:szCs w:val="24"/>
        </w:rPr>
        <w:t>Dr. Jagadish A T appointed as member of Board of Examiners of P.G.C.B.L(P.G) of Karnataka State Open University for the academic year 2026-27 through letter dated 17.07.2026 from Registrar (Evaluation).</w:t>
      </w:r>
    </w:p>
    <w:p w:rsidR="00E21AE6" w:rsidRPr="0043193B" w:rsidRDefault="00E94DE1" w:rsidP="00E94DE1">
      <w:pPr>
        <w:jc w:val="center"/>
        <w:rPr>
          <w:rFonts w:ascii="Calibri" w:hAnsi="Calibri" w:cs="Calibri"/>
          <w:sz w:val="24"/>
          <w:szCs w:val="24"/>
          <w:lang w:val="en-IN"/>
        </w:rPr>
      </w:pPr>
      <w:r>
        <w:rPr>
          <w:rFonts w:ascii="Calibri" w:hAnsi="Calibri" w:cs="Calibri"/>
          <w:sz w:val="24"/>
          <w:szCs w:val="24"/>
          <w:lang w:val="en-IN"/>
        </w:rPr>
        <w:t>*****</w:t>
      </w:r>
    </w:p>
    <w:sectPr w:rsidR="00E21AE6" w:rsidRPr="0043193B" w:rsidSect="0030274F">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871" w:rsidRDefault="00152871" w:rsidP="00961654">
      <w:pPr>
        <w:spacing w:after="0" w:line="240" w:lineRule="auto"/>
      </w:pPr>
      <w:r>
        <w:separator/>
      </w:r>
    </w:p>
  </w:endnote>
  <w:endnote w:type="continuationSeparator" w:id="1">
    <w:p w:rsidR="00152871" w:rsidRDefault="00152871" w:rsidP="009616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65637001"/>
      <w:docPartObj>
        <w:docPartGallery w:val="Page Numbers (Bottom of Page)"/>
        <w:docPartUnique/>
      </w:docPartObj>
    </w:sdtPr>
    <w:sdtEndPr>
      <w:rPr>
        <w:color w:val="7F7F7F" w:themeColor="background1" w:themeShade="7F"/>
        <w:spacing w:val="60"/>
      </w:rPr>
    </w:sdtEndPr>
    <w:sdtContent>
      <w:p w:rsidR="00961654" w:rsidRPr="00961654" w:rsidRDefault="008A4563">
        <w:pPr>
          <w:pStyle w:val="Footer"/>
          <w:pBdr>
            <w:top w:val="single" w:sz="4" w:space="1" w:color="D9D9D9" w:themeColor="background1" w:themeShade="D9"/>
          </w:pBdr>
          <w:rPr>
            <w:sz w:val="20"/>
          </w:rPr>
        </w:pPr>
        <w:r w:rsidRPr="00961654">
          <w:rPr>
            <w:sz w:val="20"/>
          </w:rPr>
          <w:fldChar w:fldCharType="begin"/>
        </w:r>
        <w:r w:rsidR="00961654" w:rsidRPr="00961654">
          <w:rPr>
            <w:sz w:val="20"/>
          </w:rPr>
          <w:instrText xml:space="preserve"> PAGE   \* MERGEFORMAT </w:instrText>
        </w:r>
        <w:r w:rsidRPr="00961654">
          <w:rPr>
            <w:sz w:val="20"/>
          </w:rPr>
          <w:fldChar w:fldCharType="separate"/>
        </w:r>
        <w:r w:rsidR="00E94DE1">
          <w:rPr>
            <w:noProof/>
            <w:sz w:val="20"/>
          </w:rPr>
          <w:t>2</w:t>
        </w:r>
        <w:r w:rsidRPr="00961654">
          <w:rPr>
            <w:sz w:val="20"/>
          </w:rPr>
          <w:fldChar w:fldCharType="end"/>
        </w:r>
        <w:r w:rsidR="00961654" w:rsidRPr="00961654">
          <w:rPr>
            <w:sz w:val="20"/>
          </w:rPr>
          <w:t xml:space="preserve"> |JSSLC – Monthly Report – July 2026 </w:t>
        </w:r>
      </w:p>
    </w:sdtContent>
  </w:sdt>
  <w:p w:rsidR="00961654" w:rsidRDefault="009616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871" w:rsidRDefault="00152871" w:rsidP="00961654">
      <w:pPr>
        <w:spacing w:after="0" w:line="240" w:lineRule="auto"/>
      </w:pPr>
      <w:r>
        <w:separator/>
      </w:r>
    </w:p>
  </w:footnote>
  <w:footnote w:type="continuationSeparator" w:id="1">
    <w:p w:rsidR="00152871" w:rsidRDefault="00152871" w:rsidP="009616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A0CE9"/>
    <w:multiLevelType w:val="hybridMultilevel"/>
    <w:tmpl w:val="F558D1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107A72"/>
    <w:multiLevelType w:val="hybridMultilevel"/>
    <w:tmpl w:val="88F6EB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1DA2D76"/>
    <w:multiLevelType w:val="hybridMultilevel"/>
    <w:tmpl w:val="49CA4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6A31C0"/>
    <w:multiLevelType w:val="hybridMultilevel"/>
    <w:tmpl w:val="A7AE42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2A5F6B"/>
    <w:multiLevelType w:val="hybridMultilevel"/>
    <w:tmpl w:val="ADF29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39553E"/>
    <w:multiLevelType w:val="hybridMultilevel"/>
    <w:tmpl w:val="FBDA9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0402C7"/>
    <w:multiLevelType w:val="hybridMultilevel"/>
    <w:tmpl w:val="9B8A88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5"/>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F36412"/>
    <w:rsid w:val="00152871"/>
    <w:rsid w:val="001A4DC8"/>
    <w:rsid w:val="0043193B"/>
    <w:rsid w:val="004721FD"/>
    <w:rsid w:val="005369D9"/>
    <w:rsid w:val="007B59B5"/>
    <w:rsid w:val="008A4563"/>
    <w:rsid w:val="008B6F87"/>
    <w:rsid w:val="00961654"/>
    <w:rsid w:val="00D40B06"/>
    <w:rsid w:val="00D808A2"/>
    <w:rsid w:val="00E21AE6"/>
    <w:rsid w:val="00E43249"/>
    <w:rsid w:val="00E50508"/>
    <w:rsid w:val="00E94DE1"/>
    <w:rsid w:val="00F36412"/>
    <w:rsid w:val="00F774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412"/>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412"/>
    <w:pPr>
      <w:ind w:left="720"/>
      <w:contextualSpacing/>
    </w:pPr>
  </w:style>
  <w:style w:type="paragraph" w:styleId="Header">
    <w:name w:val="header"/>
    <w:basedOn w:val="Normal"/>
    <w:link w:val="HeaderChar"/>
    <w:uiPriority w:val="99"/>
    <w:semiHidden/>
    <w:unhideWhenUsed/>
    <w:rsid w:val="009616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61654"/>
    <w:rPr>
      <w:kern w:val="2"/>
    </w:rPr>
  </w:style>
  <w:style w:type="paragraph" w:styleId="Footer">
    <w:name w:val="footer"/>
    <w:basedOn w:val="Normal"/>
    <w:link w:val="FooterChar"/>
    <w:uiPriority w:val="99"/>
    <w:unhideWhenUsed/>
    <w:rsid w:val="009616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654"/>
    <w:rPr>
      <w:kern w:val="2"/>
    </w:rPr>
  </w:style>
  <w:style w:type="paragraph" w:styleId="BalloonText">
    <w:name w:val="Balloon Text"/>
    <w:basedOn w:val="Normal"/>
    <w:link w:val="BalloonTextChar"/>
    <w:uiPriority w:val="99"/>
    <w:semiHidden/>
    <w:unhideWhenUsed/>
    <w:rsid w:val="009616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654"/>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46177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2026-08-03T21:38:00Z</dcterms:created>
  <dcterms:modified xsi:type="dcterms:W3CDTF">2026-08-06T18:25:00Z</dcterms:modified>
</cp:coreProperties>
</file>