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4E3" w:rsidRPr="00535FDD" w:rsidRDefault="006E04E3" w:rsidP="00535FDD">
      <w:pPr>
        <w:pStyle w:val="Heading1"/>
        <w:spacing w:line="360" w:lineRule="auto"/>
        <w:jc w:val="center"/>
        <w:rPr>
          <w:rFonts w:ascii="Calibri" w:hAnsi="Calibri" w:cs="Calibri" w:hint="default"/>
          <w:bCs w:val="0"/>
          <w:sz w:val="24"/>
          <w:szCs w:val="24"/>
        </w:rPr>
      </w:pPr>
      <w:r w:rsidRPr="00535FDD">
        <w:rPr>
          <w:rStyle w:val="Strong"/>
          <w:rFonts w:ascii="Calibri" w:hAnsi="Calibri" w:cs="Calibri" w:hint="default"/>
          <w:bCs w:val="0"/>
          <w:sz w:val="24"/>
          <w:szCs w:val="24"/>
        </w:rPr>
        <w:t>MONTHLY REPORT – APRIL 2026</w:t>
      </w:r>
    </w:p>
    <w:p w:rsidR="006E04E3" w:rsidRPr="00535FDD" w:rsidRDefault="006E04E3">
      <w:pPr>
        <w:pStyle w:val="Heading2"/>
        <w:spacing w:line="360" w:lineRule="auto"/>
        <w:jc w:val="both"/>
        <w:rPr>
          <w:rStyle w:val="Strong"/>
          <w:rFonts w:ascii="Calibri" w:hAnsi="Calibri" w:cs="Calibri" w:hint="default"/>
          <w:bCs w:val="0"/>
          <w:sz w:val="24"/>
          <w:szCs w:val="24"/>
        </w:rPr>
      </w:pPr>
      <w:r w:rsidRPr="00535FDD">
        <w:rPr>
          <w:rStyle w:val="Strong"/>
          <w:rFonts w:ascii="Calibri" w:hAnsi="Calibri" w:cs="Calibri" w:hint="default"/>
          <w:bCs w:val="0"/>
          <w:sz w:val="24"/>
          <w:szCs w:val="24"/>
          <w:lang w:val="en-IN"/>
        </w:rPr>
        <w:t>A</w:t>
      </w:r>
      <w:proofErr w:type="spellStart"/>
      <w:r w:rsidRPr="00535FDD">
        <w:rPr>
          <w:rStyle w:val="Strong"/>
          <w:rFonts w:ascii="Calibri" w:hAnsi="Calibri" w:cs="Calibri" w:hint="default"/>
          <w:bCs w:val="0"/>
          <w:sz w:val="24"/>
          <w:szCs w:val="24"/>
        </w:rPr>
        <w:t>cademic</w:t>
      </w:r>
      <w:proofErr w:type="spellEnd"/>
      <w:r w:rsidRPr="00535FDD">
        <w:rPr>
          <w:rStyle w:val="Strong"/>
          <w:rFonts w:ascii="Calibri" w:hAnsi="Calibri" w:cs="Calibri" w:hint="default"/>
          <w:bCs w:val="0"/>
          <w:sz w:val="24"/>
          <w:szCs w:val="24"/>
        </w:rPr>
        <w:t xml:space="preserve"> Activities:</w:t>
      </w:r>
    </w:p>
    <w:p w:rsidR="006E04E3" w:rsidRDefault="006E04E3">
      <w:pPr>
        <w:pStyle w:val="NormalWeb"/>
        <w:numPr>
          <w:ilvl w:val="0"/>
          <w:numId w:val="11"/>
        </w:numPr>
        <w:tabs>
          <w:tab w:val="clear" w:pos="420"/>
        </w:tabs>
        <w:spacing w:line="360" w:lineRule="auto"/>
        <w:jc w:val="both"/>
        <w:rPr>
          <w:rFonts w:ascii="Calibri" w:hAnsi="Calibri" w:cs="Calibri"/>
        </w:rPr>
      </w:pPr>
      <w:r>
        <w:rPr>
          <w:rStyle w:val="Strong"/>
          <w:rFonts w:ascii="Calibri" w:hAnsi="Calibri" w:cs="Calibri"/>
          <w:b w:val="0"/>
          <w:bCs w:val="0"/>
        </w:rPr>
        <w:t xml:space="preserve">On 02.04.2026, the Literary Club of J.S.S. Law College, Autonomous, Mysuru, organized an Exhibition titled “AKSHARAAMRUTHA: Immortal Letters” for II Semester B.A., LL.B (Hons.) and B.B.A., LL.B (Hons.) Kannada Kali </w:t>
      </w:r>
      <w:proofErr w:type="spellStart"/>
      <w:r>
        <w:rPr>
          <w:rStyle w:val="Strong"/>
          <w:rFonts w:ascii="Calibri" w:hAnsi="Calibri" w:cs="Calibri"/>
          <w:b w:val="0"/>
          <w:bCs w:val="0"/>
        </w:rPr>
        <w:t>stude</w:t>
      </w:r>
      <w:r>
        <w:rPr>
          <w:rStyle w:val="Strong"/>
          <w:rFonts w:ascii="Calibri" w:hAnsi="Calibri" w:cs="Calibri"/>
          <w:b w:val="0"/>
          <w:bCs w:val="0"/>
          <w:lang w:val="en-IN"/>
        </w:rPr>
        <w:t>nts</w:t>
      </w:r>
      <w:proofErr w:type="spellEnd"/>
      <w:r>
        <w:rPr>
          <w:rStyle w:val="Strong"/>
          <w:rFonts w:ascii="Calibri" w:hAnsi="Calibri" w:cs="Calibri"/>
          <w:b w:val="0"/>
          <w:bCs w:val="0"/>
        </w:rPr>
        <w:t>.</w:t>
      </w:r>
      <w:r>
        <w:rPr>
          <w:rFonts w:ascii="Calibri" w:hAnsi="Calibri" w:cs="Calibri"/>
        </w:rPr>
        <w:t xml:space="preserve"> The programme was conducted as part of experiential learning, wherein students applied their classroom learning through creative chart presentations. The exhibition aimed at enhancing students’ understanding of language, literature, and cultural expression through practical engagement. The event was coordinated by Smt. Nandini M. S.</w:t>
      </w:r>
    </w:p>
    <w:p w:rsidR="006E04E3" w:rsidRDefault="006E04E3">
      <w:pPr>
        <w:pStyle w:val="NormalWeb"/>
        <w:numPr>
          <w:ilvl w:val="0"/>
          <w:numId w:val="11"/>
        </w:numPr>
        <w:tabs>
          <w:tab w:val="clear" w:pos="420"/>
        </w:tabs>
        <w:spacing w:line="360" w:lineRule="auto"/>
        <w:jc w:val="both"/>
        <w:rPr>
          <w:rFonts w:ascii="Calibri" w:hAnsi="Calibri" w:cs="Calibri"/>
        </w:rPr>
      </w:pPr>
      <w:r>
        <w:rPr>
          <w:rStyle w:val="Strong"/>
          <w:rFonts w:ascii="Calibri" w:hAnsi="Calibri" w:cs="Calibri"/>
          <w:b w:val="0"/>
          <w:bCs w:val="0"/>
        </w:rPr>
        <w:t xml:space="preserve">On 02.04.2026, an interactive session on “Practical Aspects of Sports Dispute Resolution” was organized at J.S.S. Law College, Autonomous, </w:t>
      </w:r>
      <w:proofErr w:type="gramStart"/>
      <w:r>
        <w:rPr>
          <w:rStyle w:val="Strong"/>
          <w:rFonts w:ascii="Calibri" w:hAnsi="Calibri" w:cs="Calibri"/>
          <w:b w:val="0"/>
          <w:bCs w:val="0"/>
        </w:rPr>
        <w:t>Mysuru</w:t>
      </w:r>
      <w:proofErr w:type="gramEnd"/>
      <w:r>
        <w:rPr>
          <w:rStyle w:val="Strong"/>
          <w:rFonts w:ascii="Calibri" w:hAnsi="Calibri" w:cs="Calibri"/>
          <w:b w:val="0"/>
          <w:bCs w:val="0"/>
        </w:rPr>
        <w:t>.</w:t>
      </w:r>
      <w:r>
        <w:rPr>
          <w:rFonts w:ascii="Calibri" w:hAnsi="Calibri" w:cs="Calibri"/>
        </w:rPr>
        <w:t xml:space="preserve"> The session was conducted with Mr. </w:t>
      </w:r>
      <w:proofErr w:type="spellStart"/>
      <w:r>
        <w:rPr>
          <w:rFonts w:ascii="Calibri" w:hAnsi="Calibri" w:cs="Calibri"/>
        </w:rPr>
        <w:t>Dhruv</w:t>
      </w:r>
      <w:proofErr w:type="spellEnd"/>
      <w:r>
        <w:rPr>
          <w:rFonts w:ascii="Calibri" w:hAnsi="Calibri" w:cs="Calibri"/>
        </w:rPr>
        <w:t xml:space="preserve"> </w:t>
      </w:r>
      <w:proofErr w:type="spellStart"/>
      <w:r>
        <w:rPr>
          <w:rFonts w:ascii="Calibri" w:hAnsi="Calibri" w:cs="Calibri"/>
        </w:rPr>
        <w:t>Siddharth</w:t>
      </w:r>
      <w:proofErr w:type="spellEnd"/>
      <w:r>
        <w:rPr>
          <w:rFonts w:ascii="Calibri" w:hAnsi="Calibri" w:cs="Calibri"/>
        </w:rPr>
        <w:t xml:space="preserve">, International Sports Consultant and Ad Hoc Clerk at the Court of Arbitration for Sport, as the resource person. The programme commenced with a welcome address by Dr. N. Vani Shree and witnessed active participation from students, particularly those </w:t>
      </w:r>
      <w:proofErr w:type="gramStart"/>
      <w:r>
        <w:rPr>
          <w:rFonts w:ascii="Calibri" w:hAnsi="Calibri" w:cs="Calibri"/>
        </w:rPr>
        <w:t>pursuing</w:t>
      </w:r>
      <w:proofErr w:type="gramEnd"/>
      <w:r>
        <w:rPr>
          <w:rFonts w:ascii="Calibri" w:hAnsi="Calibri" w:cs="Calibri"/>
        </w:rPr>
        <w:t xml:space="preserve"> courses related to sports law and dispute resolution.</w:t>
      </w:r>
    </w:p>
    <w:p w:rsidR="006E04E3" w:rsidRDefault="006E04E3">
      <w:pPr>
        <w:pStyle w:val="NormalWeb"/>
        <w:spacing w:line="360" w:lineRule="auto"/>
        <w:ind w:leftChars="200" w:left="480" w:firstLineChars="100" w:firstLine="240"/>
        <w:jc w:val="both"/>
        <w:rPr>
          <w:rFonts w:ascii="Calibri" w:hAnsi="Calibri" w:cs="Calibri"/>
        </w:rPr>
      </w:pPr>
      <w:r>
        <w:rPr>
          <w:rFonts w:ascii="Calibri" w:hAnsi="Calibri" w:cs="Calibri"/>
        </w:rPr>
        <w:t>The session provided detailed insights into the functioning of the Court of Arbitration for Sport, including initiation of proceedings, filing of claims, and procedural stages involved in dispute resolution. The resource person explained the preliminary assessment of cases, the significance of documentation, and adherence to timelines in arbitration proceedings. He further discussed the nature of disputes commonly addressed by the Court, such as contractual disputes, disciplinary issues, and regulatory challenges in sports.</w:t>
      </w:r>
    </w:p>
    <w:p w:rsidR="006E04E3" w:rsidRDefault="006E04E3">
      <w:pPr>
        <w:pStyle w:val="NormalWeb"/>
        <w:numPr>
          <w:ilvl w:val="0"/>
          <w:numId w:val="12"/>
        </w:numPr>
        <w:tabs>
          <w:tab w:val="left" w:pos="420"/>
        </w:tabs>
        <w:spacing w:line="360" w:lineRule="auto"/>
        <w:jc w:val="both"/>
        <w:rPr>
          <w:rFonts w:ascii="Calibri" w:hAnsi="Calibri" w:cs="Calibri"/>
        </w:rPr>
      </w:pPr>
      <w:r>
        <w:rPr>
          <w:rStyle w:val="Strong"/>
          <w:rFonts w:ascii="Calibri" w:hAnsi="Calibri" w:cs="Calibri"/>
          <w:b w:val="0"/>
          <w:bCs w:val="0"/>
        </w:rPr>
        <w:t xml:space="preserve">On 08.04.2026, a programme titled “Campus to Court” was organized by the </w:t>
      </w:r>
      <w:proofErr w:type="spellStart"/>
      <w:r>
        <w:rPr>
          <w:rStyle w:val="Strong"/>
          <w:rFonts w:ascii="Calibri" w:hAnsi="Calibri" w:cs="Calibri"/>
          <w:b w:val="0"/>
          <w:bCs w:val="0"/>
        </w:rPr>
        <w:t>Adhivakta</w:t>
      </w:r>
      <w:proofErr w:type="spellEnd"/>
      <w:r>
        <w:rPr>
          <w:rStyle w:val="Strong"/>
          <w:rFonts w:ascii="Calibri" w:hAnsi="Calibri" w:cs="Calibri"/>
          <w:b w:val="0"/>
          <w:bCs w:val="0"/>
        </w:rPr>
        <w:t xml:space="preserve"> Parishad, Mysuru </w:t>
      </w:r>
      <w:proofErr w:type="spellStart"/>
      <w:r>
        <w:rPr>
          <w:rStyle w:val="Strong"/>
          <w:rFonts w:ascii="Calibri" w:hAnsi="Calibri" w:cs="Calibri"/>
          <w:b w:val="0"/>
          <w:bCs w:val="0"/>
        </w:rPr>
        <w:t>Unit</w:t>
      </w:r>
      <w:proofErr w:type="gramStart"/>
      <w:r>
        <w:rPr>
          <w:rStyle w:val="Strong"/>
          <w:rFonts w:ascii="Calibri" w:hAnsi="Calibri" w:cs="Calibri"/>
          <w:b w:val="0"/>
          <w:bCs w:val="0"/>
        </w:rPr>
        <w:t>,</w:t>
      </w:r>
      <w:r>
        <w:rPr>
          <w:rFonts w:ascii="Calibri" w:hAnsi="Calibri" w:cs="Calibri"/>
        </w:rPr>
        <w:t>with</w:t>
      </w:r>
      <w:proofErr w:type="spellEnd"/>
      <w:proofErr w:type="gramEnd"/>
      <w:r>
        <w:rPr>
          <w:rFonts w:ascii="Calibri" w:hAnsi="Calibri" w:cs="Calibri"/>
        </w:rPr>
        <w:t xml:space="preserve"> the objective of guiding law students in their transition from academic learning to professional legal practice. The resource person for the programme was Senior Advocate Shri K. R. </w:t>
      </w:r>
      <w:proofErr w:type="spellStart"/>
      <w:r>
        <w:rPr>
          <w:rFonts w:ascii="Calibri" w:hAnsi="Calibri" w:cs="Calibri"/>
        </w:rPr>
        <w:t>Shivashankar</w:t>
      </w:r>
      <w:proofErr w:type="spellEnd"/>
      <w:r>
        <w:rPr>
          <w:rFonts w:ascii="Calibri" w:hAnsi="Calibri" w:cs="Calibri"/>
        </w:rPr>
        <w:t xml:space="preserve">, who delivered an insightful and motivational address. He emphasized the </w:t>
      </w:r>
      <w:r>
        <w:rPr>
          <w:rFonts w:ascii="Calibri" w:hAnsi="Calibri" w:cs="Calibri"/>
        </w:rPr>
        <w:lastRenderedPageBreak/>
        <w:t>importance of determination, independent thinking, and entrepreneurial approach in the legal profession, citing examples of young lawyers who have successfully challenged legislation. He highlighted the need for developing strong investigative and analytical skills and stressed that investigative advocacy is becoming increasingly significant in modern legal practice.</w:t>
      </w:r>
    </w:p>
    <w:p w:rsidR="006E04E3" w:rsidRDefault="006E04E3">
      <w:pPr>
        <w:pStyle w:val="NormalWeb"/>
        <w:numPr>
          <w:ilvl w:val="0"/>
          <w:numId w:val="12"/>
        </w:numPr>
        <w:tabs>
          <w:tab w:val="left" w:pos="420"/>
        </w:tabs>
        <w:spacing w:line="360" w:lineRule="auto"/>
        <w:jc w:val="both"/>
        <w:rPr>
          <w:rFonts w:ascii="Calibri" w:hAnsi="Calibri" w:cs="Calibri"/>
        </w:rPr>
      </w:pPr>
      <w:r>
        <w:rPr>
          <w:rStyle w:val="Strong"/>
          <w:rFonts w:ascii="Calibri" w:hAnsi="Calibri" w:cs="Calibri"/>
          <w:b w:val="0"/>
          <w:bCs w:val="0"/>
        </w:rPr>
        <w:t>On 09.04.2026, a Youth Empowerment Workshop was organized by J.S.S. Law College, Autonomous, Mysuru, under the IQAC initiative in association with The Art of Living at the Silver Jubilee Hall.</w:t>
      </w:r>
      <w:r>
        <w:rPr>
          <w:rFonts w:ascii="Calibri" w:hAnsi="Calibri" w:cs="Calibri"/>
        </w:rPr>
        <w:t xml:space="preserve"> The programme was conducted under the theme “Goals and Spread a Smile” for I and II Year B.B.A., LL.B (Hons.) students. The session was led by Ms. </w:t>
      </w:r>
      <w:proofErr w:type="spellStart"/>
      <w:r>
        <w:rPr>
          <w:rFonts w:ascii="Calibri" w:hAnsi="Calibri" w:cs="Calibri"/>
        </w:rPr>
        <w:t>Shilpa</w:t>
      </w:r>
      <w:proofErr w:type="spellEnd"/>
      <w:r>
        <w:rPr>
          <w:rFonts w:ascii="Calibri" w:hAnsi="Calibri" w:cs="Calibri"/>
        </w:rPr>
        <w:t xml:space="preserve"> from Bengaluru and witnessed participation from 115 students, comprising 60 girls and 55 boys. The workshop aimed at developing self-discipline, focus, communication skills, and interpersonal abilities among students, thereby contributing to their overall personal and professional development.</w:t>
      </w:r>
    </w:p>
    <w:p w:rsidR="006E04E3" w:rsidRDefault="006E04E3">
      <w:pPr>
        <w:pStyle w:val="NormalWeb"/>
        <w:numPr>
          <w:ilvl w:val="0"/>
          <w:numId w:val="12"/>
        </w:numPr>
        <w:tabs>
          <w:tab w:val="left" w:pos="420"/>
        </w:tabs>
        <w:spacing w:line="360" w:lineRule="auto"/>
        <w:jc w:val="both"/>
        <w:rPr>
          <w:rFonts w:ascii="Calibri" w:hAnsi="Calibri" w:cs="Calibri"/>
        </w:rPr>
      </w:pPr>
      <w:r>
        <w:rPr>
          <w:rStyle w:val="Strong"/>
          <w:rFonts w:ascii="Calibri" w:hAnsi="Calibri" w:cs="Calibri"/>
          <w:b w:val="0"/>
          <w:bCs w:val="0"/>
        </w:rPr>
        <w:t>On 10.04.2026, an exhibition titled “</w:t>
      </w:r>
      <w:proofErr w:type="spellStart"/>
      <w:r>
        <w:rPr>
          <w:rStyle w:val="Strong"/>
          <w:rFonts w:ascii="Calibri" w:hAnsi="Calibri" w:cs="Calibri"/>
          <w:b w:val="0"/>
          <w:bCs w:val="0"/>
        </w:rPr>
        <w:t>Samvidhan</w:t>
      </w:r>
      <w:proofErr w:type="spellEnd"/>
      <w:r>
        <w:rPr>
          <w:rStyle w:val="Strong"/>
          <w:rFonts w:ascii="Calibri" w:hAnsi="Calibri" w:cs="Calibri"/>
          <w:b w:val="0"/>
          <w:bCs w:val="0"/>
        </w:rPr>
        <w:t xml:space="preserve"> Darshan: An Exhibition on Constitutional Law” was organized at J.S.S. Law College, Autonomous, Mysuru, as an IQAC initiative.</w:t>
      </w:r>
      <w:r>
        <w:rPr>
          <w:rFonts w:ascii="Calibri" w:hAnsi="Calibri" w:cs="Calibri"/>
        </w:rPr>
        <w:t xml:space="preserve"> The programme </w:t>
      </w:r>
      <w:r w:rsidR="009856EB">
        <w:rPr>
          <w:rFonts w:ascii="Calibri" w:hAnsi="Calibri" w:cs="Calibri"/>
        </w:rPr>
        <w:t>was organized</w:t>
      </w:r>
      <w:r>
        <w:rPr>
          <w:rFonts w:ascii="Calibri" w:hAnsi="Calibri" w:cs="Calibri"/>
        </w:rPr>
        <w:t xml:space="preserve"> by II Year B.B.A., LL.B (Hons.) and B.A., LL.B (Hons.) students as part of experiential learning.</w:t>
      </w:r>
      <w:r w:rsidR="00E84BFF">
        <w:rPr>
          <w:rFonts w:ascii="Calibri" w:hAnsi="Calibri" w:cs="Calibri"/>
        </w:rPr>
        <w:t xml:space="preserve"> </w:t>
      </w:r>
      <w:r>
        <w:rPr>
          <w:rFonts w:ascii="Calibri" w:hAnsi="Calibri" w:cs="Calibri"/>
        </w:rPr>
        <w:t xml:space="preserve">The exhibition was held in the esteemed presence </w:t>
      </w:r>
      <w:proofErr w:type="gramStart"/>
      <w:r>
        <w:rPr>
          <w:rFonts w:ascii="Calibri" w:hAnsi="Calibri" w:cs="Calibri"/>
        </w:rPr>
        <w:t>of  Dr</w:t>
      </w:r>
      <w:proofErr w:type="gramEnd"/>
      <w:r>
        <w:rPr>
          <w:rFonts w:ascii="Calibri" w:hAnsi="Calibri" w:cs="Calibri"/>
        </w:rPr>
        <w:t>. N. Vani Shree, Principal, who encouraged students to actively engage in understanding constitutional values. The event aimed to p</w:t>
      </w:r>
      <w:r w:rsidR="009856EB">
        <w:rPr>
          <w:rFonts w:ascii="Calibri" w:hAnsi="Calibri" w:cs="Calibri"/>
        </w:rPr>
        <w:t>rovide practical insights into C</w:t>
      </w:r>
      <w:r>
        <w:rPr>
          <w:rFonts w:ascii="Calibri" w:hAnsi="Calibri" w:cs="Calibri"/>
        </w:rPr>
        <w:t>onstitutional law through creative exhibits and student-led presentations.</w:t>
      </w:r>
      <w:r w:rsidR="00E84BFF">
        <w:rPr>
          <w:rFonts w:ascii="Calibri" w:hAnsi="Calibri" w:cs="Calibri"/>
        </w:rPr>
        <w:t xml:space="preserve"> </w:t>
      </w:r>
      <w:r>
        <w:rPr>
          <w:rFonts w:ascii="Calibri" w:hAnsi="Calibri" w:cs="Calibri"/>
        </w:rPr>
        <w:t>The event was coordinated by Ms. Soujanya G. K.</w:t>
      </w:r>
    </w:p>
    <w:p w:rsidR="006E04E3" w:rsidRDefault="006E04E3">
      <w:pPr>
        <w:pStyle w:val="NormalWeb"/>
        <w:numPr>
          <w:ilvl w:val="0"/>
          <w:numId w:val="12"/>
        </w:numPr>
        <w:tabs>
          <w:tab w:val="left" w:pos="420"/>
        </w:tabs>
        <w:spacing w:line="360" w:lineRule="auto"/>
        <w:jc w:val="both"/>
        <w:rPr>
          <w:rFonts w:ascii="Calibri" w:hAnsi="Calibri" w:cs="Calibri"/>
        </w:rPr>
      </w:pPr>
      <w:r>
        <w:rPr>
          <w:rStyle w:val="Strong"/>
          <w:rFonts w:ascii="Calibri" w:hAnsi="Calibri" w:cs="Calibri"/>
          <w:b w:val="0"/>
          <w:bCs w:val="0"/>
        </w:rPr>
        <w:t xml:space="preserve">On 23.04.2026, on the occasion of World Book Day and World Copyright Day, a Book Exhibition on Copyright Law was organized by the Library Committee and the Student Welfare Cell at J.S.S. Law College, Autonomous, </w:t>
      </w:r>
      <w:proofErr w:type="gramStart"/>
      <w:r>
        <w:rPr>
          <w:rStyle w:val="Strong"/>
          <w:rFonts w:ascii="Calibri" w:hAnsi="Calibri" w:cs="Calibri"/>
          <w:b w:val="0"/>
          <w:bCs w:val="0"/>
        </w:rPr>
        <w:t>Mysuru</w:t>
      </w:r>
      <w:proofErr w:type="gramEnd"/>
      <w:r>
        <w:rPr>
          <w:rStyle w:val="Strong"/>
          <w:rFonts w:ascii="Calibri" w:hAnsi="Calibri" w:cs="Calibri"/>
          <w:b w:val="0"/>
          <w:bCs w:val="0"/>
        </w:rPr>
        <w:t>.</w:t>
      </w:r>
      <w:r w:rsidR="002C447D">
        <w:rPr>
          <w:rFonts w:ascii="Calibri" w:hAnsi="Calibri" w:cs="Calibri"/>
        </w:rPr>
        <w:t xml:space="preserve"> The exhibition was</w:t>
      </w:r>
      <w:r>
        <w:rPr>
          <w:rFonts w:ascii="Calibri" w:hAnsi="Calibri" w:cs="Calibri"/>
        </w:rPr>
        <w:t xml:space="preserve"> inaugurated by Dr. N. Vani Shree, Principal</w:t>
      </w:r>
      <w:r>
        <w:rPr>
          <w:rFonts w:ascii="Calibri" w:hAnsi="Calibri" w:cs="Calibri"/>
          <w:lang w:val="en-IN"/>
        </w:rPr>
        <w:t xml:space="preserve"> and </w:t>
      </w:r>
      <w:r w:rsidR="009856EB">
        <w:rPr>
          <w:rFonts w:ascii="Calibri" w:hAnsi="Calibri" w:cs="Calibri"/>
        </w:rPr>
        <w:t>Dr. Jagadish A T</w:t>
      </w:r>
      <w:r>
        <w:rPr>
          <w:rFonts w:ascii="Calibri" w:hAnsi="Calibri" w:cs="Calibri"/>
        </w:rPr>
        <w:t>, IQAC Coordinator, also participated in the programme and encouraged students to actively engage with the exhibition. The event witnessed participation from students and faculty members and aimed at enhancing awareness and understanding of copyright law.</w:t>
      </w:r>
      <w:r w:rsidR="002C447D">
        <w:rPr>
          <w:rFonts w:ascii="Calibri" w:hAnsi="Calibri" w:cs="Calibri"/>
        </w:rPr>
        <w:t xml:space="preserve"> </w:t>
      </w:r>
      <w:r>
        <w:rPr>
          <w:rFonts w:ascii="Calibri" w:hAnsi="Calibri" w:cs="Calibri"/>
        </w:rPr>
        <w:t xml:space="preserve">The programme was coordinated by Dr. </w:t>
      </w:r>
      <w:r>
        <w:rPr>
          <w:rFonts w:ascii="Calibri" w:hAnsi="Calibri" w:cs="Calibri"/>
        </w:rPr>
        <w:lastRenderedPageBreak/>
        <w:t>Chidananda M., Librarian, and Ms. Soujanya G. K., Assistant Professor and Student Welfare Coordinator</w:t>
      </w:r>
      <w:r w:rsidR="009856EB">
        <w:rPr>
          <w:rFonts w:ascii="Calibri" w:hAnsi="Calibri" w:cs="Calibri"/>
        </w:rPr>
        <w:t>.</w:t>
      </w:r>
    </w:p>
    <w:p w:rsidR="006E04E3" w:rsidRDefault="006E04E3">
      <w:pPr>
        <w:numPr>
          <w:ilvl w:val="0"/>
          <w:numId w:val="13"/>
        </w:numPr>
        <w:tabs>
          <w:tab w:val="left" w:pos="420"/>
        </w:tabs>
        <w:spacing w:line="360" w:lineRule="auto"/>
        <w:jc w:val="both"/>
        <w:rPr>
          <w:rFonts w:cs="Calibri"/>
        </w:rPr>
      </w:pPr>
      <w:r>
        <w:rPr>
          <w:rFonts w:cs="Calibri"/>
        </w:rPr>
        <w:t xml:space="preserve">Two Day International Seminar on Restorative Justice, Sustainability and Climate Action was organised on 20.04.2026 and 21.04.2026 as a joint collaboration and joint initiatives of IQACs between </w:t>
      </w:r>
      <w:proofErr w:type="spellStart"/>
      <w:r>
        <w:rPr>
          <w:rFonts w:cs="Calibri"/>
        </w:rPr>
        <w:t>Vaikunta</w:t>
      </w:r>
      <w:proofErr w:type="spellEnd"/>
      <w:r>
        <w:rPr>
          <w:rFonts w:cs="Calibri"/>
        </w:rPr>
        <w:t xml:space="preserve"> </w:t>
      </w:r>
      <w:proofErr w:type="spellStart"/>
      <w:r>
        <w:rPr>
          <w:rFonts w:cs="Calibri"/>
        </w:rPr>
        <w:t>Baliga</w:t>
      </w:r>
      <w:proofErr w:type="spellEnd"/>
      <w:r>
        <w:rPr>
          <w:rFonts w:cs="Calibri"/>
        </w:rPr>
        <w:t xml:space="preserve"> College of Law (VBCL), </w:t>
      </w:r>
      <w:proofErr w:type="spellStart"/>
      <w:r>
        <w:rPr>
          <w:rFonts w:cs="Calibri"/>
        </w:rPr>
        <w:t>Udupi</w:t>
      </w:r>
      <w:proofErr w:type="spellEnd"/>
      <w:r>
        <w:rPr>
          <w:rFonts w:cs="Calibri"/>
        </w:rPr>
        <w:t>, Centre fo</w:t>
      </w:r>
      <w:r w:rsidR="009856EB">
        <w:rPr>
          <w:rFonts w:cs="Calibri"/>
        </w:rPr>
        <w:t>r</w:t>
      </w:r>
      <w:r>
        <w:rPr>
          <w:rFonts w:cs="Calibri"/>
        </w:rPr>
        <w:t xml:space="preserve"> Environmental Law Education, National Law School of India University (CEERA-NLSIU), Bengaluru, </w:t>
      </w:r>
      <w:proofErr w:type="spellStart"/>
      <w:r>
        <w:rPr>
          <w:rFonts w:cs="Calibri"/>
        </w:rPr>
        <w:t>Manipal</w:t>
      </w:r>
      <w:proofErr w:type="spellEnd"/>
      <w:r>
        <w:rPr>
          <w:rFonts w:cs="Calibri"/>
        </w:rPr>
        <w:t xml:space="preserve"> School of Architecture and Planning, </w:t>
      </w:r>
      <w:proofErr w:type="spellStart"/>
      <w:r>
        <w:rPr>
          <w:rFonts w:cs="Calibri"/>
        </w:rPr>
        <w:t>Manipal</w:t>
      </w:r>
      <w:proofErr w:type="spellEnd"/>
      <w:r>
        <w:rPr>
          <w:rFonts w:cs="Calibri"/>
        </w:rPr>
        <w:t xml:space="preserve"> Academy of Higher Education, MSAP-MAHE, and J.S.S. Law College, Autonomous, Mysuru. The Committee from JSS Law College comprise of Prof. K S Suresh, Chief Executive and Dr. N Vani Shree as Organising Directors, Smt. Sheela Ganesh, Seminar Coordinator and Ms. </w:t>
      </w:r>
      <w:proofErr w:type="spellStart"/>
      <w:r>
        <w:rPr>
          <w:rFonts w:cs="Calibri"/>
        </w:rPr>
        <w:t>Jhanvi</w:t>
      </w:r>
      <w:proofErr w:type="spellEnd"/>
      <w:r>
        <w:rPr>
          <w:rFonts w:cs="Calibri"/>
        </w:rPr>
        <w:t xml:space="preserve"> Suresh and Mr. </w:t>
      </w:r>
      <w:proofErr w:type="spellStart"/>
      <w:r>
        <w:rPr>
          <w:rFonts w:cs="Calibri"/>
        </w:rPr>
        <w:t>Abhijith</w:t>
      </w:r>
      <w:proofErr w:type="spellEnd"/>
      <w:r>
        <w:rPr>
          <w:rFonts w:cs="Calibri"/>
        </w:rPr>
        <w:t xml:space="preserve"> </w:t>
      </w:r>
      <w:proofErr w:type="spellStart"/>
      <w:r>
        <w:rPr>
          <w:rFonts w:cs="Calibri"/>
        </w:rPr>
        <w:t>Koundinya</w:t>
      </w:r>
      <w:proofErr w:type="spellEnd"/>
      <w:r>
        <w:rPr>
          <w:rFonts w:cs="Calibri"/>
        </w:rPr>
        <w:t>, Student Coordinators.</w:t>
      </w:r>
      <w:r w:rsidR="00CE1B08">
        <w:rPr>
          <w:rFonts w:cs="Calibri"/>
        </w:rPr>
        <w:t xml:space="preserve">  There were around 26 paper presentations from the students and faculty of our college.</w:t>
      </w:r>
    </w:p>
    <w:p w:rsidR="006E04E3" w:rsidRDefault="006E04E3" w:rsidP="00CE1B08">
      <w:pPr>
        <w:spacing w:line="360" w:lineRule="auto"/>
        <w:ind w:left="420"/>
        <w:jc w:val="both"/>
        <w:rPr>
          <w:rFonts w:cs="Calibri"/>
        </w:rPr>
      </w:pPr>
      <w:r>
        <w:rPr>
          <w:rFonts w:cs="Calibri"/>
        </w:rPr>
        <w:t>Introduction and Inaugural Session:</w:t>
      </w:r>
      <w:r w:rsidR="00CE1B08">
        <w:rPr>
          <w:rFonts w:cs="Calibri"/>
        </w:rPr>
        <w:t xml:space="preserve"> </w:t>
      </w:r>
      <w:r w:rsidR="00E84BFF">
        <w:rPr>
          <w:rFonts w:cs="Calibri"/>
        </w:rPr>
        <w:t>The seminar was organiz</w:t>
      </w:r>
      <w:r>
        <w:rPr>
          <w:rFonts w:cs="Calibri"/>
        </w:rPr>
        <w:t xml:space="preserve">ed to address the critical global challenges of environmental degradation, biodiversity loss, and water scarcity driven by rapid industrialization and urban exploitation. Recognizing the limitations of current legal frameworks, the collaborating institutions </w:t>
      </w:r>
      <w:proofErr w:type="spellStart"/>
      <w:r>
        <w:rPr>
          <w:rFonts w:cs="Calibri"/>
        </w:rPr>
        <w:t>Vaikunta</w:t>
      </w:r>
      <w:proofErr w:type="spellEnd"/>
      <w:r>
        <w:rPr>
          <w:rFonts w:cs="Calibri"/>
        </w:rPr>
        <w:t xml:space="preserve"> </w:t>
      </w:r>
      <w:proofErr w:type="spellStart"/>
      <w:r>
        <w:rPr>
          <w:rFonts w:cs="Calibri"/>
        </w:rPr>
        <w:t>Baliga</w:t>
      </w:r>
      <w:proofErr w:type="spellEnd"/>
      <w:r>
        <w:rPr>
          <w:rFonts w:cs="Calibri"/>
        </w:rPr>
        <w:t xml:space="preserve"> College of Law (VBCL), CEERA-NLSIU, MSAP-MAHE, and J.S.S. Law College convened to explore restorative justice as a corrective mechanism. The core objective was to facilitate a multidisciplinary platform for legal experts, scientists, and architects to deliberate on healing ecosystems and ensuring inter-generational equity.</w:t>
      </w:r>
    </w:p>
    <w:p w:rsidR="006E04E3" w:rsidRDefault="006E04E3" w:rsidP="00CE1B08">
      <w:pPr>
        <w:spacing w:line="360" w:lineRule="auto"/>
        <w:ind w:left="420"/>
        <w:jc w:val="both"/>
        <w:rPr>
          <w:rFonts w:cs="Calibri"/>
        </w:rPr>
      </w:pPr>
      <w:r>
        <w:rPr>
          <w:rFonts w:cs="Calibri"/>
        </w:rPr>
        <w:t xml:space="preserve">The proceedings commenced on April 20, 2026, with a formal Inaugural Session. Prof. (Dr.) </w:t>
      </w:r>
      <w:proofErr w:type="spellStart"/>
      <w:r>
        <w:rPr>
          <w:rFonts w:cs="Calibri"/>
        </w:rPr>
        <w:t>Sairam</w:t>
      </w:r>
      <w:proofErr w:type="spellEnd"/>
      <w:r>
        <w:rPr>
          <w:rFonts w:cs="Calibri"/>
        </w:rPr>
        <w:t xml:space="preserve"> </w:t>
      </w:r>
      <w:proofErr w:type="spellStart"/>
      <w:r>
        <w:rPr>
          <w:rFonts w:cs="Calibri"/>
        </w:rPr>
        <w:t>Bhat</w:t>
      </w:r>
      <w:proofErr w:type="spellEnd"/>
      <w:r>
        <w:rPr>
          <w:rFonts w:cs="Calibri"/>
        </w:rPr>
        <w:t xml:space="preserve"> of NLSIU delivered the opening address, establishing the scholarly foundation for the hybrid event. Distinguished guests, including Sri T. Ashok </w:t>
      </w:r>
      <w:proofErr w:type="spellStart"/>
      <w:r>
        <w:rPr>
          <w:rFonts w:cs="Calibri"/>
        </w:rPr>
        <w:t>Pai</w:t>
      </w:r>
      <w:proofErr w:type="spellEnd"/>
      <w:r>
        <w:rPr>
          <w:rFonts w:cs="Calibri"/>
        </w:rPr>
        <w:t xml:space="preserve">, Prof. (Dr.) </w:t>
      </w:r>
      <w:proofErr w:type="spellStart"/>
      <w:r>
        <w:rPr>
          <w:rFonts w:cs="Calibri"/>
        </w:rPr>
        <w:t>Kalyan</w:t>
      </w:r>
      <w:proofErr w:type="spellEnd"/>
      <w:r>
        <w:rPr>
          <w:rFonts w:cs="Calibri"/>
        </w:rPr>
        <w:t xml:space="preserve"> Kumar Mukherjee highlighted the significance of institutional collaboration in meeting the 2030 Agenda for Sustainable Development Goals. The session concluded with a conceptual note by Dr. N Vani Shree, Pr</w:t>
      </w:r>
      <w:r w:rsidR="009856EB">
        <w:rPr>
          <w:rFonts w:cs="Calibri"/>
        </w:rPr>
        <w:t xml:space="preserve">incipal JSS Law College, Mysuru, </w:t>
      </w:r>
      <w:r>
        <w:rPr>
          <w:rFonts w:cs="Calibri"/>
        </w:rPr>
        <w:t>emphasizing the shift from punitive measures toward restorative climate action.</w:t>
      </w:r>
    </w:p>
    <w:p w:rsidR="006E04E3" w:rsidRDefault="006E04E3" w:rsidP="00CE1B08">
      <w:pPr>
        <w:spacing w:line="360" w:lineRule="auto"/>
        <w:ind w:left="420"/>
        <w:jc w:val="both"/>
        <w:rPr>
          <w:rFonts w:cs="Calibri"/>
        </w:rPr>
      </w:pPr>
      <w:r>
        <w:rPr>
          <w:rFonts w:cs="Calibri"/>
        </w:rPr>
        <w:lastRenderedPageBreak/>
        <w:t xml:space="preserve">Plenary Sessions: Day 1:  The initial plenary sessions focused on foundational restorative concepts and international judicial perspectives. Prof. (Dr.) </w:t>
      </w:r>
      <w:proofErr w:type="spellStart"/>
      <w:r>
        <w:rPr>
          <w:rFonts w:cs="Calibri"/>
        </w:rPr>
        <w:t>Sairam</w:t>
      </w:r>
      <w:proofErr w:type="spellEnd"/>
      <w:r>
        <w:rPr>
          <w:rFonts w:cs="Calibri"/>
        </w:rPr>
        <w:t xml:space="preserve"> </w:t>
      </w:r>
      <w:proofErr w:type="spellStart"/>
      <w:r>
        <w:rPr>
          <w:rFonts w:cs="Calibri"/>
        </w:rPr>
        <w:t>Bhat</w:t>
      </w:r>
      <w:proofErr w:type="spellEnd"/>
      <w:r>
        <w:rPr>
          <w:rFonts w:cs="Calibri"/>
        </w:rPr>
        <w:t xml:space="preserve"> led the first technical session, "Restorative Environmental Justice," analyzing the connection between sustainability and restorative justice principles. This was followed by a keynote address from Hon’ble Mr. Justice </w:t>
      </w:r>
      <w:proofErr w:type="spellStart"/>
      <w:r>
        <w:rPr>
          <w:rFonts w:cs="Calibri"/>
        </w:rPr>
        <w:t>Govindjee</w:t>
      </w:r>
      <w:proofErr w:type="spellEnd"/>
      <w:r>
        <w:rPr>
          <w:rFonts w:cs="Calibri"/>
        </w:rPr>
        <w:t xml:space="preserve"> </w:t>
      </w:r>
      <w:proofErr w:type="spellStart"/>
      <w:r>
        <w:rPr>
          <w:rFonts w:cs="Calibri"/>
        </w:rPr>
        <w:t>Avinash</w:t>
      </w:r>
      <w:proofErr w:type="spellEnd"/>
      <w:r>
        <w:rPr>
          <w:rFonts w:cs="Calibri"/>
        </w:rPr>
        <w:t xml:space="preserve">, a Judge of the High Court of South Africa, who provided an international legal viewpoint on environmental accountability. The afternoon sessions explored the economic and architectural facets of restoration. FCS Jacqueline </w:t>
      </w:r>
      <w:proofErr w:type="spellStart"/>
      <w:r>
        <w:rPr>
          <w:rFonts w:cs="Calibri"/>
        </w:rPr>
        <w:t>Waihenya</w:t>
      </w:r>
      <w:proofErr w:type="spellEnd"/>
      <w:r>
        <w:rPr>
          <w:rFonts w:cs="Calibri"/>
        </w:rPr>
        <w:t xml:space="preserve"> from Kenya addressed "Financing Restoration," detailing how sustainable finance and ESG frameworks can advance climate justice. Dr. </w:t>
      </w:r>
      <w:proofErr w:type="spellStart"/>
      <w:r>
        <w:rPr>
          <w:rFonts w:cs="Calibri"/>
        </w:rPr>
        <w:t>Vidya</w:t>
      </w:r>
      <w:proofErr w:type="spellEnd"/>
      <w:r>
        <w:rPr>
          <w:rFonts w:cs="Calibri"/>
        </w:rPr>
        <w:t xml:space="preserve"> Rao of MSAP followed with a presentation on "Sustainability and the Built Environment," focusing on the necessity of sustainable urban planning. The final plenary of the day, delivered by Ms. </w:t>
      </w:r>
      <w:proofErr w:type="spellStart"/>
      <w:r>
        <w:rPr>
          <w:rFonts w:cs="Calibri"/>
        </w:rPr>
        <w:t>Ramisa</w:t>
      </w:r>
      <w:proofErr w:type="spellEnd"/>
      <w:r>
        <w:rPr>
          <w:rFonts w:cs="Calibri"/>
        </w:rPr>
        <w:t xml:space="preserve"> </w:t>
      </w:r>
      <w:proofErr w:type="spellStart"/>
      <w:r>
        <w:rPr>
          <w:rFonts w:cs="Calibri"/>
        </w:rPr>
        <w:t>Jahan</w:t>
      </w:r>
      <w:proofErr w:type="spellEnd"/>
      <w:r>
        <w:rPr>
          <w:rFonts w:cs="Calibri"/>
        </w:rPr>
        <w:t xml:space="preserve"> from Bangladesh, argued for the creation of an International Environment Court to address the ineffectiveness of existing environmental responses.</w:t>
      </w:r>
    </w:p>
    <w:p w:rsidR="006E04E3" w:rsidRDefault="006E04E3" w:rsidP="00CE1B08">
      <w:pPr>
        <w:spacing w:line="360" w:lineRule="auto"/>
        <w:ind w:left="420"/>
        <w:jc w:val="both"/>
        <w:rPr>
          <w:rFonts w:cs="Calibri"/>
        </w:rPr>
      </w:pPr>
      <w:r>
        <w:rPr>
          <w:rFonts w:cs="Calibri"/>
        </w:rPr>
        <w:t xml:space="preserve">Plenary Sessions: Day 2: The second day shifted the discourse toward multidimensional development and modern regulatory challenges. The day began with a session by Ms. </w:t>
      </w:r>
      <w:proofErr w:type="spellStart"/>
      <w:r>
        <w:rPr>
          <w:rFonts w:cs="Calibri"/>
        </w:rPr>
        <w:t>Gayatri</w:t>
      </w:r>
      <w:proofErr w:type="spellEnd"/>
      <w:r>
        <w:rPr>
          <w:rFonts w:cs="Calibri"/>
        </w:rPr>
        <w:t xml:space="preserve"> </w:t>
      </w:r>
      <w:proofErr w:type="spellStart"/>
      <w:r>
        <w:rPr>
          <w:rFonts w:cs="Calibri"/>
        </w:rPr>
        <w:t>Gireesh</w:t>
      </w:r>
      <w:proofErr w:type="spellEnd"/>
      <w:r>
        <w:rPr>
          <w:rFonts w:cs="Calibri"/>
        </w:rPr>
        <w:t xml:space="preserve"> from </w:t>
      </w:r>
      <w:proofErr w:type="gramStart"/>
      <w:r>
        <w:rPr>
          <w:rFonts w:cs="Calibri"/>
        </w:rPr>
        <w:t>CEERA,</w:t>
      </w:r>
      <w:proofErr w:type="gramEnd"/>
      <w:r>
        <w:rPr>
          <w:rFonts w:cs="Calibri"/>
        </w:rPr>
        <w:t xml:space="preserve"> NLSIU underscored the importance of ecosystem restoration in achieving global sustainability goals. Dr. </w:t>
      </w:r>
      <w:proofErr w:type="spellStart"/>
      <w:r>
        <w:rPr>
          <w:rFonts w:cs="Calibri"/>
        </w:rPr>
        <w:t>Girish</w:t>
      </w:r>
      <w:proofErr w:type="spellEnd"/>
      <w:r>
        <w:rPr>
          <w:rFonts w:cs="Calibri"/>
        </w:rPr>
        <w:t xml:space="preserve"> K. C. from Karnataka State Law University opened the morning session by discussing Sustainable Development as a complex, multifaceted concept that requires coordination between water resource management and constitutional law.  The subsequent plenary featured Adv. </w:t>
      </w:r>
      <w:proofErr w:type="spellStart"/>
      <w:r>
        <w:rPr>
          <w:rFonts w:cs="Calibri"/>
        </w:rPr>
        <w:t>Prateek</w:t>
      </w:r>
      <w:proofErr w:type="spellEnd"/>
      <w:r>
        <w:rPr>
          <w:rFonts w:cs="Calibri"/>
        </w:rPr>
        <w:t xml:space="preserve"> </w:t>
      </w:r>
      <w:proofErr w:type="spellStart"/>
      <w:r>
        <w:rPr>
          <w:rFonts w:cs="Calibri"/>
        </w:rPr>
        <w:t>Kamath</w:t>
      </w:r>
      <w:proofErr w:type="spellEnd"/>
      <w:r>
        <w:rPr>
          <w:rFonts w:cs="Calibri"/>
        </w:rPr>
        <w:t>, who delivered a critical analysis titled "Green Shield or Green Trap?</w:t>
      </w:r>
      <w:proofErr w:type="gramStart"/>
      <w:r>
        <w:rPr>
          <w:rFonts w:cs="Calibri"/>
        </w:rPr>
        <w:t>".</w:t>
      </w:r>
      <w:proofErr w:type="gramEnd"/>
      <w:r>
        <w:rPr>
          <w:rFonts w:cs="Calibri"/>
        </w:rPr>
        <w:t xml:space="preserve"> He examined the potential </w:t>
      </w:r>
      <w:proofErr w:type="spellStart"/>
      <w:r>
        <w:rPr>
          <w:rFonts w:cs="Calibri"/>
        </w:rPr>
        <w:t>weaponization</w:t>
      </w:r>
      <w:proofErr w:type="spellEnd"/>
      <w:r>
        <w:rPr>
          <w:rFonts w:cs="Calibri"/>
        </w:rPr>
        <w:t xml:space="preserve"> of environmental regulations by large technology corporations, cautioning that sustainability rhetoric could be used to suppress competition and impact consumers. These discussions provided a bridge to the technical sessions, where participants engaged with sub-themes such as energy transition, green technologies, and tribal rights.</w:t>
      </w:r>
    </w:p>
    <w:p w:rsidR="006E04E3" w:rsidRDefault="006E04E3" w:rsidP="00CE1B08">
      <w:pPr>
        <w:spacing w:line="360" w:lineRule="auto"/>
        <w:ind w:left="420"/>
        <w:jc w:val="both"/>
        <w:rPr>
          <w:rFonts w:cs="Calibri"/>
        </w:rPr>
      </w:pPr>
      <w:r>
        <w:rPr>
          <w:rFonts w:cs="Calibri"/>
        </w:rPr>
        <w:t xml:space="preserve">Paper Presentation Themes and Research Discourse: A central element of the seminar was the presentation of scholarly research papers across five distinct </w:t>
      </w:r>
      <w:r>
        <w:rPr>
          <w:rFonts w:cs="Calibri"/>
        </w:rPr>
        <w:lastRenderedPageBreak/>
        <w:t>sub-themes. The first theme, Environmental Governance and Law, focused on frameworks like the EU Nature Restoration Law 2024 and climate litigation. The second and third themes addressed Climate Change Mitigation and Sustainable Urbanization, exploring coastal protection, waste management, and the circular economy. T</w:t>
      </w:r>
      <w:r w:rsidR="00CE1B08">
        <w:rPr>
          <w:rFonts w:cs="Calibri"/>
        </w:rPr>
        <w:t>he sub-themes four and five includ</w:t>
      </w:r>
      <w:r>
        <w:rPr>
          <w:rFonts w:cs="Calibri"/>
        </w:rPr>
        <w:t>ed Energy Transition and Human Rights, specifically focusing on renewable energy and the rights of indigenous communities</w:t>
      </w:r>
      <w:r w:rsidR="00CE1B08">
        <w:rPr>
          <w:rFonts w:cs="Calibri"/>
        </w:rPr>
        <w:t xml:space="preserve"> which is the prime area</w:t>
      </w:r>
      <w:r>
        <w:rPr>
          <w:rFonts w:cs="Calibri"/>
        </w:rPr>
        <w:t>. The presentation format was strategically divided to accommodate the hybrid mode of the seminar. Paper presentations on Day 1 were conducted in an offline format, allowing for in-person academic exchange among stakeholders. Conversely, Paper presentations on Day 2 were held in an online format, utilizing parallel virtual sessions to facilitate broader participation from international and distant delegates.</w:t>
      </w:r>
    </w:p>
    <w:p w:rsidR="006E04E3" w:rsidRDefault="006E04E3" w:rsidP="00CE1B08">
      <w:pPr>
        <w:spacing w:line="360" w:lineRule="auto"/>
        <w:ind w:left="420"/>
        <w:jc w:val="both"/>
        <w:rPr>
          <w:rFonts w:cs="Calibri"/>
        </w:rPr>
      </w:pPr>
      <w:r>
        <w:rPr>
          <w:rFonts w:cs="Calibri"/>
        </w:rPr>
        <w:t xml:space="preserve">Valedictory Session and Coordination: The seminar concluded with a Valedictory Session on April 21, 2026. Prof. (Dr.) G.B. Reddy, Vice Chancellor of NUALS, Kochi, delivered the valedictory speech, summarizing the legal imperatives for climate action. Prof. </w:t>
      </w:r>
      <w:proofErr w:type="spellStart"/>
      <w:r>
        <w:rPr>
          <w:rFonts w:cs="Calibri"/>
        </w:rPr>
        <w:t>Surekha</w:t>
      </w:r>
      <w:proofErr w:type="spellEnd"/>
      <w:r>
        <w:rPr>
          <w:rFonts w:cs="Calibri"/>
        </w:rPr>
        <w:t xml:space="preserve"> K. presented the official "Report of the Seminar," which collated findings from both the offline and online sessions. The session reinforced the seminar’s primary objective of establishing collaborative strategies for effective climate governance.</w:t>
      </w:r>
    </w:p>
    <w:p w:rsidR="006E04E3" w:rsidRDefault="006E04E3" w:rsidP="00CE1B08">
      <w:pPr>
        <w:spacing w:line="360" w:lineRule="auto"/>
        <w:ind w:left="420"/>
        <w:jc w:val="both"/>
        <w:rPr>
          <w:rFonts w:cs="Calibri"/>
        </w:rPr>
      </w:pPr>
      <w:r>
        <w:rPr>
          <w:rFonts w:cs="Calibri"/>
        </w:rPr>
        <w:t xml:space="preserve">The seminar's success was driven by a robust coordination team across multiple institutions. Seminar Directors, including Prof. K.S. Suresh, Dr. N. Vani Shree, and Prof. (Dr.) </w:t>
      </w:r>
      <w:proofErr w:type="spellStart"/>
      <w:r>
        <w:rPr>
          <w:rFonts w:cs="Calibri"/>
        </w:rPr>
        <w:t>Sairam</w:t>
      </w:r>
      <w:proofErr w:type="spellEnd"/>
      <w:r>
        <w:rPr>
          <w:rFonts w:cs="Calibri"/>
        </w:rPr>
        <w:t xml:space="preserve"> </w:t>
      </w:r>
      <w:proofErr w:type="spellStart"/>
      <w:r>
        <w:rPr>
          <w:rFonts w:cs="Calibri"/>
        </w:rPr>
        <w:t>Bhat</w:t>
      </w:r>
      <w:proofErr w:type="spellEnd"/>
      <w:r>
        <w:rPr>
          <w:rFonts w:cs="Calibri"/>
        </w:rPr>
        <w:t xml:space="preserve">, provided executive guidance. They were supported by Seminar Coordinators including Ms. Sheela Ganesh, Dr. </w:t>
      </w:r>
      <w:proofErr w:type="spellStart"/>
      <w:r>
        <w:rPr>
          <w:rFonts w:cs="Calibri"/>
        </w:rPr>
        <w:t>Vidya</w:t>
      </w:r>
      <w:proofErr w:type="spellEnd"/>
      <w:r>
        <w:rPr>
          <w:rFonts w:cs="Calibri"/>
        </w:rPr>
        <w:t xml:space="preserve"> Rao, Prof. John </w:t>
      </w:r>
      <w:proofErr w:type="spellStart"/>
      <w:r>
        <w:rPr>
          <w:rFonts w:cs="Calibri"/>
        </w:rPr>
        <w:t>Benette</w:t>
      </w:r>
      <w:proofErr w:type="spellEnd"/>
      <w:r>
        <w:rPr>
          <w:rFonts w:cs="Calibri"/>
        </w:rPr>
        <w:t xml:space="preserve"> John, Adv. </w:t>
      </w:r>
      <w:proofErr w:type="spellStart"/>
      <w:r>
        <w:rPr>
          <w:rFonts w:cs="Calibri"/>
        </w:rPr>
        <w:t>Jaibatruka</w:t>
      </w:r>
      <w:proofErr w:type="spellEnd"/>
      <w:r>
        <w:rPr>
          <w:rFonts w:cs="Calibri"/>
        </w:rPr>
        <w:t xml:space="preserve"> </w:t>
      </w:r>
      <w:proofErr w:type="spellStart"/>
      <w:r>
        <w:rPr>
          <w:rFonts w:cs="Calibri"/>
        </w:rPr>
        <w:t>Mohanta</w:t>
      </w:r>
      <w:proofErr w:type="spellEnd"/>
      <w:r>
        <w:rPr>
          <w:rFonts w:cs="Calibri"/>
        </w:rPr>
        <w:t xml:space="preserve">, and Dr. </w:t>
      </w:r>
      <w:proofErr w:type="spellStart"/>
      <w:r>
        <w:rPr>
          <w:rFonts w:cs="Calibri"/>
        </w:rPr>
        <w:t>Jayamol</w:t>
      </w:r>
      <w:proofErr w:type="spellEnd"/>
      <w:r>
        <w:rPr>
          <w:rFonts w:cs="Calibri"/>
        </w:rPr>
        <w:t xml:space="preserve"> P.S. Logistical support was provided by Student Coordinators from JSS Law College Ms. </w:t>
      </w:r>
      <w:proofErr w:type="spellStart"/>
      <w:r>
        <w:rPr>
          <w:rFonts w:cs="Calibri"/>
        </w:rPr>
        <w:t>Jhanvi</w:t>
      </w:r>
      <w:proofErr w:type="spellEnd"/>
      <w:r>
        <w:rPr>
          <w:rFonts w:cs="Calibri"/>
        </w:rPr>
        <w:t xml:space="preserve"> Suresh and </w:t>
      </w:r>
      <w:proofErr w:type="spellStart"/>
      <w:r>
        <w:rPr>
          <w:rFonts w:cs="Calibri"/>
        </w:rPr>
        <w:t>Abhijith</w:t>
      </w:r>
      <w:proofErr w:type="spellEnd"/>
      <w:r>
        <w:rPr>
          <w:rFonts w:cs="Calibri"/>
        </w:rPr>
        <w:t xml:space="preserve"> </w:t>
      </w:r>
      <w:proofErr w:type="spellStart"/>
      <w:r>
        <w:rPr>
          <w:rFonts w:cs="Calibri"/>
        </w:rPr>
        <w:t>Koundinya</w:t>
      </w:r>
      <w:proofErr w:type="spellEnd"/>
      <w:r>
        <w:rPr>
          <w:rFonts w:cs="Calibri"/>
        </w:rPr>
        <w:t xml:space="preserve"> G.R, MSAP, and VBCL, ensuring the seamless execution of both offline and online sessions.</w:t>
      </w:r>
    </w:p>
    <w:p w:rsidR="006E04E3" w:rsidRDefault="006E04E3" w:rsidP="00CE1B08">
      <w:pPr>
        <w:pStyle w:val="NormalWeb"/>
        <w:numPr>
          <w:ilvl w:val="0"/>
          <w:numId w:val="14"/>
        </w:numPr>
        <w:tabs>
          <w:tab w:val="left" w:pos="420"/>
        </w:tabs>
        <w:spacing w:line="360" w:lineRule="auto"/>
        <w:jc w:val="both"/>
        <w:rPr>
          <w:rFonts w:ascii="Calibri" w:hAnsi="Calibri" w:cs="Calibri"/>
        </w:rPr>
      </w:pPr>
      <w:r>
        <w:rPr>
          <w:rStyle w:val="Strong"/>
          <w:rFonts w:ascii="Calibri" w:hAnsi="Calibri" w:cs="Calibri"/>
          <w:b w:val="0"/>
          <w:bCs w:val="0"/>
        </w:rPr>
        <w:t xml:space="preserve">From 24.04.2026 to 26.04.2026, the 23rd Surana &amp; Surana National Corporate Law Moot Court Competition, 2026 was organized by J.S.S. Law College, Autonomous, Mysuru, in association with Surana &amp; Surana International </w:t>
      </w:r>
      <w:r>
        <w:rPr>
          <w:rStyle w:val="Strong"/>
          <w:rFonts w:ascii="Calibri" w:hAnsi="Calibri" w:cs="Calibri"/>
          <w:b w:val="0"/>
          <w:bCs w:val="0"/>
        </w:rPr>
        <w:lastRenderedPageBreak/>
        <w:t>Attorneys, Chennai.</w:t>
      </w:r>
      <w:r>
        <w:rPr>
          <w:rFonts w:ascii="Calibri" w:hAnsi="Calibri" w:cs="Calibri"/>
        </w:rPr>
        <w:t xml:space="preserve"> The competition witnessed participation from 30 teams across India.</w:t>
      </w:r>
    </w:p>
    <w:p w:rsidR="006E04E3" w:rsidRDefault="006E04E3">
      <w:pPr>
        <w:pStyle w:val="Heading3"/>
        <w:spacing w:line="360" w:lineRule="auto"/>
        <w:ind w:leftChars="200" w:left="480"/>
        <w:jc w:val="both"/>
        <w:rPr>
          <w:rFonts w:ascii="Calibri" w:hAnsi="Calibri" w:cs="Calibri" w:hint="default"/>
          <w:b w:val="0"/>
          <w:bCs w:val="0"/>
          <w:sz w:val="24"/>
          <w:szCs w:val="24"/>
        </w:rPr>
      </w:pPr>
      <w:r>
        <w:rPr>
          <w:rStyle w:val="Strong"/>
          <w:rFonts w:ascii="Calibri" w:hAnsi="Calibri" w:cs="Calibri" w:hint="default"/>
          <w:b w:val="0"/>
          <w:bCs w:val="0"/>
          <w:sz w:val="24"/>
          <w:szCs w:val="24"/>
        </w:rPr>
        <w:t>Day 1 – 24.04.2026</w:t>
      </w:r>
      <w:r w:rsidR="009856EB">
        <w:rPr>
          <w:rStyle w:val="Strong"/>
          <w:rFonts w:ascii="Calibri" w:hAnsi="Calibri" w:cs="Calibri" w:hint="default"/>
          <w:b w:val="0"/>
          <w:bCs w:val="0"/>
          <w:sz w:val="24"/>
          <w:szCs w:val="24"/>
          <w:lang w:val="en-IN"/>
        </w:rPr>
        <w:t xml:space="preserve"> </w:t>
      </w:r>
      <w:proofErr w:type="gramStart"/>
      <w:r>
        <w:rPr>
          <w:rFonts w:ascii="Calibri" w:hAnsi="Calibri" w:cs="Calibri" w:hint="default"/>
          <w:b w:val="0"/>
          <w:bCs w:val="0"/>
          <w:sz w:val="24"/>
          <w:szCs w:val="24"/>
        </w:rPr>
        <w:t>The</w:t>
      </w:r>
      <w:proofErr w:type="gramEnd"/>
      <w:r>
        <w:rPr>
          <w:rFonts w:ascii="Calibri" w:hAnsi="Calibri" w:cs="Calibri" w:hint="default"/>
          <w:b w:val="0"/>
          <w:bCs w:val="0"/>
          <w:sz w:val="24"/>
          <w:szCs w:val="24"/>
        </w:rPr>
        <w:t xml:space="preserve"> programme commenced with registration of participating teams at 3:00 PM, followed by distribution of materials and refreshments. An orientation session was conducted at the Silver Jubilee Hall, where participants were briefed on the rules, evaluation criteria, and structure of the competition. The draw of lots and memorial exchange were conducted to ensure transparency. The programme was inaugurated by Hon’ble Mr. Justice S. G. </w:t>
      </w:r>
      <w:proofErr w:type="spellStart"/>
      <w:r>
        <w:rPr>
          <w:rFonts w:ascii="Calibri" w:hAnsi="Calibri" w:cs="Calibri" w:hint="default"/>
          <w:b w:val="0"/>
          <w:bCs w:val="0"/>
          <w:sz w:val="24"/>
          <w:szCs w:val="24"/>
        </w:rPr>
        <w:t>Pandit</w:t>
      </w:r>
      <w:proofErr w:type="spellEnd"/>
      <w:r>
        <w:rPr>
          <w:rFonts w:ascii="Calibri" w:hAnsi="Calibri" w:cs="Calibri" w:hint="default"/>
          <w:b w:val="0"/>
          <w:bCs w:val="0"/>
          <w:sz w:val="24"/>
          <w:szCs w:val="24"/>
        </w:rPr>
        <w:t xml:space="preserve">, Judge, </w:t>
      </w:r>
      <w:proofErr w:type="gramStart"/>
      <w:r>
        <w:rPr>
          <w:rFonts w:ascii="Calibri" w:hAnsi="Calibri" w:cs="Calibri" w:hint="default"/>
          <w:b w:val="0"/>
          <w:bCs w:val="0"/>
          <w:sz w:val="24"/>
          <w:szCs w:val="24"/>
        </w:rPr>
        <w:t>High</w:t>
      </w:r>
      <w:proofErr w:type="gramEnd"/>
      <w:r>
        <w:rPr>
          <w:rFonts w:ascii="Calibri" w:hAnsi="Calibri" w:cs="Calibri" w:hint="default"/>
          <w:b w:val="0"/>
          <w:bCs w:val="0"/>
          <w:sz w:val="24"/>
          <w:szCs w:val="24"/>
        </w:rPr>
        <w:t xml:space="preserve"> Court of Karnataka. Dr. C. G. Betsurmath, Executive Secretary, JSS Mahavidyapeetha, presided over the function. The dignitaries addressed the gathering, emphasizing the importance of mooting, legal research, and advocacy skills. The ceremony concluded with a vote of thanks.</w:t>
      </w:r>
    </w:p>
    <w:p w:rsidR="006E04E3" w:rsidRDefault="006E04E3">
      <w:pPr>
        <w:pStyle w:val="Heading3"/>
        <w:spacing w:line="360" w:lineRule="auto"/>
        <w:ind w:leftChars="200" w:left="480"/>
        <w:jc w:val="both"/>
        <w:rPr>
          <w:rFonts w:ascii="Calibri" w:hAnsi="Calibri" w:cs="Calibri" w:hint="default"/>
          <w:b w:val="0"/>
          <w:bCs w:val="0"/>
          <w:sz w:val="24"/>
          <w:szCs w:val="24"/>
        </w:rPr>
      </w:pPr>
      <w:r>
        <w:rPr>
          <w:rStyle w:val="Strong"/>
          <w:rFonts w:ascii="Calibri" w:hAnsi="Calibri" w:cs="Calibri" w:hint="default"/>
          <w:b w:val="0"/>
          <w:bCs w:val="0"/>
          <w:sz w:val="24"/>
          <w:szCs w:val="24"/>
        </w:rPr>
        <w:t>Day 2 – 25.04.2026</w:t>
      </w:r>
      <w:r>
        <w:rPr>
          <w:rStyle w:val="Strong"/>
          <w:rFonts w:ascii="Calibri" w:hAnsi="Calibri" w:cs="Calibri" w:hint="default"/>
          <w:b w:val="0"/>
          <w:bCs w:val="0"/>
          <w:sz w:val="24"/>
          <w:szCs w:val="24"/>
          <w:lang w:val="en-IN"/>
        </w:rPr>
        <w:t xml:space="preserve">- </w:t>
      </w:r>
      <w:r>
        <w:rPr>
          <w:rFonts w:ascii="Calibri" w:hAnsi="Calibri" w:cs="Calibri" w:hint="default"/>
          <w:b w:val="0"/>
          <w:bCs w:val="0"/>
          <w:sz w:val="24"/>
          <w:szCs w:val="24"/>
        </w:rPr>
        <w:t xml:space="preserve">The second day began with a briefing session for </w:t>
      </w:r>
      <w:r w:rsidR="00CE1B08">
        <w:rPr>
          <w:rFonts w:ascii="Calibri" w:hAnsi="Calibri" w:cs="Calibri" w:hint="default"/>
          <w:b w:val="0"/>
          <w:bCs w:val="0"/>
          <w:sz w:val="24"/>
          <w:szCs w:val="24"/>
        </w:rPr>
        <w:t>judges</w:t>
      </w:r>
      <w:r>
        <w:rPr>
          <w:rFonts w:ascii="Calibri" w:hAnsi="Calibri" w:cs="Calibri" w:hint="default"/>
          <w:b w:val="0"/>
          <w:bCs w:val="0"/>
          <w:sz w:val="24"/>
          <w:szCs w:val="24"/>
        </w:rPr>
        <w:t xml:space="preserve"> followed by Preliminary Round I and II conducted across multiple court halls. Based on performance, teams were shortlisted for the </w:t>
      </w:r>
      <w:proofErr w:type="spellStart"/>
      <w:r>
        <w:rPr>
          <w:rFonts w:ascii="Calibri" w:hAnsi="Calibri" w:cs="Calibri" w:hint="default"/>
          <w:b w:val="0"/>
          <w:bCs w:val="0"/>
          <w:sz w:val="24"/>
          <w:szCs w:val="24"/>
        </w:rPr>
        <w:t>Octa</w:t>
      </w:r>
      <w:proofErr w:type="spellEnd"/>
      <w:r>
        <w:rPr>
          <w:rFonts w:ascii="Calibri" w:hAnsi="Calibri" w:cs="Calibri" w:hint="default"/>
          <w:b w:val="0"/>
          <w:bCs w:val="0"/>
          <w:sz w:val="24"/>
          <w:szCs w:val="24"/>
        </w:rPr>
        <w:t>-Final and Quarter-Final rounds through a structured evaluation process involving scores and win points.</w:t>
      </w:r>
      <w:r w:rsidR="00CE1B08">
        <w:rPr>
          <w:rFonts w:ascii="Calibri" w:hAnsi="Calibri" w:cs="Calibri" w:hint="default"/>
          <w:b w:val="0"/>
          <w:bCs w:val="0"/>
          <w:sz w:val="24"/>
          <w:szCs w:val="24"/>
        </w:rPr>
        <w:t xml:space="preserve"> </w:t>
      </w:r>
      <w:r>
        <w:rPr>
          <w:rFonts w:ascii="Calibri" w:hAnsi="Calibri" w:cs="Calibri" w:hint="default"/>
          <w:b w:val="0"/>
          <w:bCs w:val="0"/>
          <w:sz w:val="24"/>
          <w:szCs w:val="24"/>
        </w:rPr>
        <w:t>The rounds were judged by academicians, advocates, and professionals from diverse legal backgrounds. The day concluded successfully with the announcement of teams qualifying for the Semi-Final rounds.</w:t>
      </w:r>
    </w:p>
    <w:p w:rsidR="006E04E3" w:rsidRDefault="006E04E3">
      <w:pPr>
        <w:pStyle w:val="Heading3"/>
        <w:spacing w:line="360" w:lineRule="auto"/>
        <w:ind w:leftChars="100" w:left="240" w:firstLineChars="100" w:firstLine="240"/>
        <w:jc w:val="both"/>
        <w:rPr>
          <w:rFonts w:ascii="Calibri" w:hAnsi="Calibri" w:cs="Calibri" w:hint="default"/>
          <w:b w:val="0"/>
          <w:bCs w:val="0"/>
          <w:sz w:val="24"/>
          <w:szCs w:val="24"/>
        </w:rPr>
      </w:pPr>
      <w:r>
        <w:rPr>
          <w:rStyle w:val="Strong"/>
          <w:rFonts w:ascii="Calibri" w:hAnsi="Calibri" w:cs="Calibri" w:hint="default"/>
          <w:b w:val="0"/>
          <w:bCs w:val="0"/>
          <w:sz w:val="24"/>
          <w:szCs w:val="24"/>
        </w:rPr>
        <w:t>Day 3 – 26.04.2026</w:t>
      </w:r>
      <w:r>
        <w:rPr>
          <w:rStyle w:val="Strong"/>
          <w:rFonts w:ascii="Calibri" w:hAnsi="Calibri" w:cs="Calibri" w:hint="default"/>
          <w:b w:val="0"/>
          <w:bCs w:val="0"/>
          <w:sz w:val="24"/>
          <w:szCs w:val="24"/>
          <w:lang w:val="en-IN"/>
        </w:rPr>
        <w:t xml:space="preserve"> -</w:t>
      </w:r>
      <w:r>
        <w:rPr>
          <w:rFonts w:ascii="Calibri" w:hAnsi="Calibri" w:cs="Calibri" w:hint="default"/>
          <w:b w:val="0"/>
          <w:bCs w:val="0"/>
          <w:sz w:val="24"/>
          <w:szCs w:val="24"/>
        </w:rPr>
        <w:t xml:space="preserve">The final day commenced with the Semi-Final rounds, followed by the Final Round adjudicated by a distinguished panel comprising Hon’ble Mr. Justice K. V. Aravind, Judge, High Court of Karnataka; Sri T. </w:t>
      </w:r>
      <w:proofErr w:type="spellStart"/>
      <w:r>
        <w:rPr>
          <w:rFonts w:ascii="Calibri" w:hAnsi="Calibri" w:cs="Calibri" w:hint="default"/>
          <w:b w:val="0"/>
          <w:bCs w:val="0"/>
          <w:sz w:val="24"/>
          <w:szCs w:val="24"/>
        </w:rPr>
        <w:t>Suryanarayana</w:t>
      </w:r>
      <w:proofErr w:type="spellEnd"/>
      <w:r>
        <w:rPr>
          <w:rFonts w:ascii="Calibri" w:hAnsi="Calibri" w:cs="Calibri" w:hint="default"/>
          <w:b w:val="0"/>
          <w:bCs w:val="0"/>
          <w:sz w:val="24"/>
          <w:szCs w:val="24"/>
        </w:rPr>
        <w:t xml:space="preserve">, Senior Advocate, Bengaluru; Smt. V. </w:t>
      </w:r>
      <w:proofErr w:type="spellStart"/>
      <w:r>
        <w:rPr>
          <w:rFonts w:ascii="Calibri" w:hAnsi="Calibri" w:cs="Calibri" w:hint="default"/>
          <w:b w:val="0"/>
          <w:bCs w:val="0"/>
          <w:sz w:val="24"/>
          <w:szCs w:val="24"/>
        </w:rPr>
        <w:t>Manjula</w:t>
      </w:r>
      <w:proofErr w:type="spellEnd"/>
      <w:r>
        <w:rPr>
          <w:rFonts w:ascii="Calibri" w:hAnsi="Calibri" w:cs="Calibri" w:hint="default"/>
          <w:b w:val="0"/>
          <w:bCs w:val="0"/>
          <w:sz w:val="24"/>
          <w:szCs w:val="24"/>
        </w:rPr>
        <w:t xml:space="preserve">, Assistant Commissioner, Central Tax, Audit Commissionerate; Sri Karthik Ranganathan, Advocate and Standing Counsel to the Income Tax Department, High Court of Madras; and Sri S. </w:t>
      </w:r>
      <w:proofErr w:type="spellStart"/>
      <w:r>
        <w:rPr>
          <w:rFonts w:ascii="Calibri" w:hAnsi="Calibri" w:cs="Calibri" w:hint="default"/>
          <w:b w:val="0"/>
          <w:bCs w:val="0"/>
          <w:sz w:val="24"/>
          <w:szCs w:val="24"/>
        </w:rPr>
        <w:t>Achutha</w:t>
      </w:r>
      <w:proofErr w:type="spellEnd"/>
      <w:r>
        <w:rPr>
          <w:rFonts w:ascii="Calibri" w:hAnsi="Calibri" w:cs="Calibri" w:hint="default"/>
          <w:b w:val="0"/>
          <w:bCs w:val="0"/>
          <w:sz w:val="24"/>
          <w:szCs w:val="24"/>
        </w:rPr>
        <w:t>, Chartered Accountant.</w:t>
      </w:r>
    </w:p>
    <w:p w:rsidR="006E04E3" w:rsidRDefault="006E04E3">
      <w:pPr>
        <w:pStyle w:val="NormalWeb"/>
        <w:spacing w:line="360" w:lineRule="auto"/>
        <w:ind w:leftChars="100" w:left="240" w:firstLineChars="100" w:firstLine="240"/>
        <w:jc w:val="both"/>
        <w:rPr>
          <w:rFonts w:ascii="Calibri" w:hAnsi="Calibri" w:cs="Calibri"/>
        </w:rPr>
      </w:pPr>
      <w:r>
        <w:rPr>
          <w:rStyle w:val="Strong"/>
          <w:rFonts w:ascii="Calibri" w:hAnsi="Calibri" w:cs="Calibri"/>
          <w:b w:val="0"/>
          <w:bCs w:val="0"/>
          <w:lang w:val="en-IN"/>
        </w:rPr>
        <w:t>T</w:t>
      </w:r>
      <w:r>
        <w:rPr>
          <w:rStyle w:val="Strong"/>
          <w:rFonts w:ascii="Calibri" w:hAnsi="Calibri" w:cs="Calibri"/>
          <w:b w:val="0"/>
          <w:bCs w:val="0"/>
        </w:rPr>
        <w:t xml:space="preserve">he Valedictory Ceremony of the 23rd Surana &amp; Surana National Corporate Law Moot Court Competition, 2026 was held at the Silver Jubilee Hall, J.S.S. Law College, Autonomous, </w:t>
      </w:r>
      <w:proofErr w:type="gramStart"/>
      <w:r>
        <w:rPr>
          <w:rStyle w:val="Strong"/>
          <w:rFonts w:ascii="Calibri" w:hAnsi="Calibri" w:cs="Calibri"/>
          <w:b w:val="0"/>
          <w:bCs w:val="0"/>
        </w:rPr>
        <w:t>Mysuru</w:t>
      </w:r>
      <w:proofErr w:type="gramEnd"/>
      <w:r>
        <w:rPr>
          <w:rStyle w:val="Strong"/>
          <w:rFonts w:ascii="Calibri" w:hAnsi="Calibri" w:cs="Calibri"/>
          <w:b w:val="0"/>
          <w:bCs w:val="0"/>
        </w:rPr>
        <w:t>.</w:t>
      </w:r>
      <w:r>
        <w:rPr>
          <w:rFonts w:ascii="Calibri" w:hAnsi="Calibri" w:cs="Calibri"/>
        </w:rPr>
        <w:t xml:space="preserve"> The programme commenced with an invocation, </w:t>
      </w:r>
      <w:r>
        <w:rPr>
          <w:rFonts w:ascii="Calibri" w:hAnsi="Calibri" w:cs="Calibri"/>
        </w:rPr>
        <w:lastRenderedPageBreak/>
        <w:t xml:space="preserve">followed by a welcome address delivered by Dr. N. Vani Shree, Principal, who acknowledged the presence of dignitaries, participants, and organizers. The special address was delivered by Mr. </w:t>
      </w:r>
      <w:proofErr w:type="spellStart"/>
      <w:r>
        <w:rPr>
          <w:rFonts w:ascii="Calibri" w:hAnsi="Calibri" w:cs="Calibri"/>
        </w:rPr>
        <w:t>Preetam</w:t>
      </w:r>
      <w:proofErr w:type="spellEnd"/>
      <w:r>
        <w:rPr>
          <w:rFonts w:ascii="Calibri" w:hAnsi="Calibri" w:cs="Calibri"/>
        </w:rPr>
        <w:t xml:space="preserve"> Surana, Partner – Dispute Resolution &amp; Head, Academic Initiatives, Surana &amp; Surana International Attorneys, Chennai, who emphasized the growing role of Artificial Intelligence in the legal profession and the importance of maintaining originality and analytical thinking. The Valedictory Address was delivered by Hon’ble Mr. Justice K. V. Aravind, Judge, </w:t>
      </w:r>
      <w:proofErr w:type="gramStart"/>
      <w:r>
        <w:rPr>
          <w:rFonts w:ascii="Calibri" w:hAnsi="Calibri" w:cs="Calibri"/>
        </w:rPr>
        <w:t>High</w:t>
      </w:r>
      <w:proofErr w:type="gramEnd"/>
      <w:r>
        <w:rPr>
          <w:rFonts w:ascii="Calibri" w:hAnsi="Calibri" w:cs="Calibri"/>
        </w:rPr>
        <w:t xml:space="preserve"> Court of Karnataka, who highlighted the significance of moot court competitions in developing discipline, structured legal reasoning, and advocacy skills. Sri T. </w:t>
      </w:r>
      <w:proofErr w:type="spellStart"/>
      <w:r>
        <w:rPr>
          <w:rFonts w:ascii="Calibri" w:hAnsi="Calibri" w:cs="Calibri"/>
        </w:rPr>
        <w:t>Suryanarayana</w:t>
      </w:r>
      <w:proofErr w:type="spellEnd"/>
      <w:r>
        <w:rPr>
          <w:rFonts w:ascii="Calibri" w:hAnsi="Calibri" w:cs="Calibri"/>
        </w:rPr>
        <w:t xml:space="preserve">, Senior Advocate, Bengaluru, advised students to focus on building competence and gaining practical litigation experience, while Smt. V. </w:t>
      </w:r>
      <w:proofErr w:type="spellStart"/>
      <w:r>
        <w:rPr>
          <w:rFonts w:ascii="Calibri" w:hAnsi="Calibri" w:cs="Calibri"/>
        </w:rPr>
        <w:t>Manjula</w:t>
      </w:r>
      <w:proofErr w:type="spellEnd"/>
      <w:r>
        <w:rPr>
          <w:rFonts w:ascii="Calibri" w:hAnsi="Calibri" w:cs="Calibri"/>
        </w:rPr>
        <w:t xml:space="preserve"> addressed the gathering and spoke on the evolution and application of GST law. The programme also included the announcement of results and distribution of prizes to winners across various categories. The ceremony concluded with a vote of thanks delivered by Dr. A. T. Jagadish, IQAC Coordinator and </w:t>
      </w:r>
      <w:proofErr w:type="spellStart"/>
      <w:r>
        <w:rPr>
          <w:rFonts w:ascii="Calibri" w:hAnsi="Calibri" w:cs="Calibri"/>
        </w:rPr>
        <w:t>Convenor</w:t>
      </w:r>
      <w:proofErr w:type="spellEnd"/>
      <w:r>
        <w:rPr>
          <w:rFonts w:ascii="Calibri" w:hAnsi="Calibri" w:cs="Calibri"/>
        </w:rPr>
        <w:t xml:space="preserve"> of the Moot Court Committee, followed by the National Anthem.</w:t>
      </w:r>
    </w:p>
    <w:p w:rsidR="006E04E3" w:rsidRPr="00535FDD" w:rsidRDefault="006E04E3">
      <w:pPr>
        <w:spacing w:line="360" w:lineRule="auto"/>
        <w:rPr>
          <w:rFonts w:cs="Calibri"/>
          <w:b/>
        </w:rPr>
      </w:pPr>
      <w:r w:rsidRPr="00535FDD">
        <w:rPr>
          <w:rFonts w:cs="Calibri"/>
          <w:b/>
        </w:rPr>
        <w:t>Allied Activities:</w:t>
      </w:r>
    </w:p>
    <w:p w:rsidR="006E04E3" w:rsidRDefault="003F7E0D">
      <w:pPr>
        <w:pStyle w:val="NormalWeb"/>
        <w:numPr>
          <w:ilvl w:val="0"/>
          <w:numId w:val="15"/>
        </w:numPr>
        <w:tabs>
          <w:tab w:val="left" w:pos="420"/>
        </w:tabs>
        <w:spacing w:line="360" w:lineRule="auto"/>
        <w:jc w:val="both"/>
        <w:rPr>
          <w:rFonts w:ascii="Calibri" w:hAnsi="Calibri" w:cs="Calibri"/>
        </w:rPr>
      </w:pPr>
      <w:r>
        <w:rPr>
          <w:rStyle w:val="Strong"/>
          <w:rFonts w:ascii="Calibri" w:hAnsi="Calibri" w:cs="Calibri"/>
          <w:b w:val="0"/>
          <w:bCs w:val="0"/>
        </w:rPr>
        <w:t>On 01.04.2026, the</w:t>
      </w:r>
      <w:r w:rsidR="006E04E3">
        <w:rPr>
          <w:rStyle w:val="Strong"/>
          <w:rFonts w:ascii="Calibri" w:hAnsi="Calibri" w:cs="Calibri"/>
          <w:b w:val="0"/>
          <w:bCs w:val="0"/>
        </w:rPr>
        <w:t xml:space="preserve"> Staff Meeting was conducted</w:t>
      </w:r>
      <w:r w:rsidR="006E04E3">
        <w:rPr>
          <w:rStyle w:val="Strong"/>
          <w:rFonts w:ascii="Calibri" w:hAnsi="Calibri" w:cs="Calibri"/>
          <w:b w:val="0"/>
          <w:bCs w:val="0"/>
          <w:lang w:val="en-IN"/>
        </w:rPr>
        <w:t>.</w:t>
      </w:r>
    </w:p>
    <w:p w:rsidR="006E04E3" w:rsidRDefault="006E04E3">
      <w:pPr>
        <w:pStyle w:val="NormalWeb"/>
        <w:numPr>
          <w:ilvl w:val="0"/>
          <w:numId w:val="15"/>
        </w:numPr>
        <w:tabs>
          <w:tab w:val="left" w:pos="420"/>
        </w:tabs>
        <w:spacing w:line="360" w:lineRule="auto"/>
        <w:jc w:val="both"/>
        <w:rPr>
          <w:rFonts w:ascii="Calibri" w:hAnsi="Calibri" w:cs="Calibri"/>
          <w:lang w:val="en-IN"/>
        </w:rPr>
      </w:pPr>
      <w:r>
        <w:rPr>
          <w:rStyle w:val="Strong"/>
          <w:rFonts w:ascii="Calibri" w:hAnsi="Calibri" w:cs="Calibri"/>
          <w:b w:val="0"/>
          <w:bCs w:val="0"/>
        </w:rPr>
        <w:t>On 10.04.2026, the Board of Studies (PG) Meeting was held</w:t>
      </w:r>
      <w:r>
        <w:rPr>
          <w:rStyle w:val="Strong"/>
          <w:rFonts w:ascii="Calibri" w:hAnsi="Calibri" w:cs="Calibri"/>
          <w:b w:val="0"/>
          <w:bCs w:val="0"/>
          <w:lang w:val="en-IN"/>
        </w:rPr>
        <w:t>.</w:t>
      </w:r>
    </w:p>
    <w:p w:rsidR="006E04E3" w:rsidRDefault="006E04E3">
      <w:pPr>
        <w:pStyle w:val="NormalWeb"/>
        <w:numPr>
          <w:ilvl w:val="0"/>
          <w:numId w:val="15"/>
        </w:numPr>
        <w:tabs>
          <w:tab w:val="left" w:pos="420"/>
        </w:tabs>
        <w:spacing w:line="360" w:lineRule="auto"/>
        <w:jc w:val="both"/>
        <w:rPr>
          <w:rStyle w:val="Strong"/>
          <w:rFonts w:ascii="Calibri" w:hAnsi="Calibri" w:cs="Calibri"/>
          <w:b w:val="0"/>
          <w:bCs w:val="0"/>
        </w:rPr>
      </w:pPr>
      <w:r>
        <w:rPr>
          <w:rStyle w:val="Strong"/>
          <w:rFonts w:ascii="Calibri" w:hAnsi="Calibri" w:cs="Calibri"/>
          <w:b w:val="0"/>
          <w:bCs w:val="0"/>
        </w:rPr>
        <w:t>On 11.04.2026, the 29th Board of Studies (UG) Meeting was conducted</w:t>
      </w:r>
      <w:r w:rsidR="003F7E0D">
        <w:rPr>
          <w:rStyle w:val="Strong"/>
          <w:rFonts w:ascii="Calibri" w:hAnsi="Calibri" w:cs="Calibri"/>
          <w:b w:val="0"/>
          <w:bCs w:val="0"/>
        </w:rPr>
        <w:t>.</w:t>
      </w:r>
      <w:r>
        <w:rPr>
          <w:rStyle w:val="Strong"/>
          <w:rFonts w:ascii="Calibri" w:hAnsi="Calibri" w:cs="Calibri"/>
          <w:b w:val="0"/>
          <w:bCs w:val="0"/>
        </w:rPr>
        <w:t xml:space="preserve"> </w:t>
      </w:r>
    </w:p>
    <w:p w:rsidR="006E04E3" w:rsidRDefault="006E04E3">
      <w:pPr>
        <w:pStyle w:val="NormalWeb"/>
        <w:numPr>
          <w:ilvl w:val="0"/>
          <w:numId w:val="15"/>
        </w:numPr>
        <w:tabs>
          <w:tab w:val="left" w:pos="420"/>
        </w:tabs>
        <w:spacing w:line="360" w:lineRule="auto"/>
        <w:jc w:val="both"/>
        <w:rPr>
          <w:rFonts w:ascii="Calibri" w:hAnsi="Calibri" w:cs="Calibri"/>
        </w:rPr>
      </w:pPr>
      <w:r>
        <w:rPr>
          <w:rStyle w:val="Strong"/>
          <w:rFonts w:ascii="Calibri" w:hAnsi="Calibri" w:cs="Calibri"/>
          <w:b w:val="0"/>
          <w:bCs w:val="0"/>
          <w:lang w:val="en-IN"/>
        </w:rPr>
        <w:t>From</w:t>
      </w:r>
      <w:r>
        <w:rPr>
          <w:rStyle w:val="Strong"/>
          <w:rFonts w:ascii="Calibri" w:hAnsi="Calibri" w:cs="Calibri"/>
          <w:b w:val="0"/>
          <w:bCs w:val="0"/>
        </w:rPr>
        <w:t xml:space="preserve"> 15.04.2026 to 17.04.2026, </w:t>
      </w:r>
      <w:r>
        <w:rPr>
          <w:rStyle w:val="Strong"/>
          <w:rFonts w:ascii="Calibri" w:hAnsi="Calibri" w:cs="Calibri"/>
          <w:b w:val="0"/>
          <w:bCs w:val="0"/>
          <w:lang w:val="en-IN"/>
        </w:rPr>
        <w:t>Internal Test</w:t>
      </w:r>
      <w:r w:rsidR="003F7E0D">
        <w:rPr>
          <w:rStyle w:val="Strong"/>
          <w:rFonts w:ascii="Calibri" w:hAnsi="Calibri" w:cs="Calibri"/>
          <w:b w:val="0"/>
          <w:bCs w:val="0"/>
          <w:lang w:val="en-IN"/>
        </w:rPr>
        <w:t>s</w:t>
      </w:r>
      <w:r>
        <w:rPr>
          <w:rStyle w:val="Strong"/>
          <w:rFonts w:ascii="Calibri" w:hAnsi="Calibri" w:cs="Calibri"/>
          <w:b w:val="0"/>
          <w:bCs w:val="0"/>
          <w:lang w:val="en-IN"/>
        </w:rPr>
        <w:t xml:space="preserve"> was</w:t>
      </w:r>
      <w:r>
        <w:rPr>
          <w:rStyle w:val="Strong"/>
          <w:rFonts w:ascii="Calibri" w:hAnsi="Calibri" w:cs="Calibri"/>
          <w:b w:val="0"/>
          <w:bCs w:val="0"/>
        </w:rPr>
        <w:t xml:space="preserve"> conducted for undergraduate program</w:t>
      </w:r>
      <w:r>
        <w:rPr>
          <w:rStyle w:val="Strong"/>
          <w:rFonts w:ascii="Calibri" w:hAnsi="Calibri" w:cs="Calibri"/>
          <w:b w:val="0"/>
          <w:bCs w:val="0"/>
          <w:lang w:val="en-IN"/>
        </w:rPr>
        <w:t xml:space="preserve">me as a </w:t>
      </w:r>
      <w:r>
        <w:rPr>
          <w:rFonts w:ascii="Calibri" w:hAnsi="Calibri" w:cs="Calibri"/>
        </w:rPr>
        <w:t>part of the Continuous Internal Assessment.</w:t>
      </w:r>
    </w:p>
    <w:p w:rsidR="006E04E3" w:rsidRDefault="009856EB">
      <w:pPr>
        <w:pStyle w:val="NormalWeb"/>
        <w:numPr>
          <w:ilvl w:val="0"/>
          <w:numId w:val="15"/>
        </w:numPr>
        <w:tabs>
          <w:tab w:val="left" w:pos="420"/>
        </w:tabs>
        <w:spacing w:line="360" w:lineRule="auto"/>
        <w:jc w:val="both"/>
        <w:rPr>
          <w:rFonts w:ascii="Calibri" w:hAnsi="Calibri" w:cs="Calibri"/>
        </w:rPr>
      </w:pPr>
      <w:r>
        <w:rPr>
          <w:rStyle w:val="Strong"/>
          <w:rFonts w:ascii="Calibri" w:hAnsi="Calibri" w:cs="Calibri"/>
          <w:b w:val="0"/>
          <w:bCs w:val="0"/>
        </w:rPr>
        <w:t xml:space="preserve"> On 29.04.2026, the</w:t>
      </w:r>
      <w:r w:rsidR="006E04E3">
        <w:rPr>
          <w:rStyle w:val="Strong"/>
          <w:rFonts w:ascii="Calibri" w:hAnsi="Calibri" w:cs="Calibri"/>
          <w:b w:val="0"/>
          <w:bCs w:val="0"/>
        </w:rPr>
        <w:t xml:space="preserve"> Finance Committee Meeting was </w:t>
      </w:r>
      <w:r w:rsidR="006E04E3">
        <w:rPr>
          <w:rStyle w:val="Strong"/>
          <w:rFonts w:ascii="Calibri" w:hAnsi="Calibri" w:cs="Calibri"/>
          <w:b w:val="0"/>
          <w:bCs w:val="0"/>
          <w:lang w:val="en-IN"/>
        </w:rPr>
        <w:t>held.</w:t>
      </w:r>
    </w:p>
    <w:p w:rsidR="006E04E3" w:rsidRDefault="006E04E3">
      <w:pPr>
        <w:pStyle w:val="NormalWeb"/>
        <w:numPr>
          <w:ilvl w:val="0"/>
          <w:numId w:val="15"/>
        </w:numPr>
        <w:tabs>
          <w:tab w:val="left" w:pos="420"/>
        </w:tabs>
        <w:spacing w:line="360" w:lineRule="auto"/>
        <w:jc w:val="both"/>
        <w:rPr>
          <w:rFonts w:ascii="Calibri" w:hAnsi="Calibri" w:cs="Calibri"/>
        </w:rPr>
      </w:pPr>
      <w:r>
        <w:rPr>
          <w:rStyle w:val="Strong"/>
          <w:rFonts w:ascii="Calibri" w:hAnsi="Calibri" w:cs="Calibri"/>
          <w:b w:val="0"/>
          <w:bCs w:val="0"/>
        </w:rPr>
        <w:t xml:space="preserve">On </w:t>
      </w:r>
      <w:r>
        <w:rPr>
          <w:rStyle w:val="Strong"/>
          <w:rFonts w:ascii="Calibri" w:hAnsi="Calibri" w:cs="Calibri"/>
          <w:b w:val="0"/>
          <w:bCs w:val="0"/>
          <w:lang w:val="en-IN"/>
        </w:rPr>
        <w:t>29</w:t>
      </w:r>
      <w:r>
        <w:rPr>
          <w:rStyle w:val="Strong"/>
          <w:rFonts w:ascii="Calibri" w:hAnsi="Calibri" w:cs="Calibri"/>
          <w:b w:val="0"/>
          <w:bCs w:val="0"/>
        </w:rPr>
        <w:t xml:space="preserve">.04.2026, </w:t>
      </w:r>
      <w:r>
        <w:rPr>
          <w:rStyle w:val="Strong"/>
          <w:rFonts w:ascii="Calibri" w:hAnsi="Calibri" w:cs="Calibri"/>
          <w:b w:val="0"/>
          <w:bCs w:val="0"/>
          <w:lang w:val="en-IN"/>
        </w:rPr>
        <w:t>135</w:t>
      </w:r>
      <w:r>
        <w:rPr>
          <w:rStyle w:val="Strong"/>
          <w:rFonts w:ascii="Calibri" w:hAnsi="Calibri" w:cs="Calibri"/>
          <w:b w:val="0"/>
          <w:bCs w:val="0"/>
          <w:vertAlign w:val="superscript"/>
          <w:lang w:val="en-IN"/>
        </w:rPr>
        <w:t>th</w:t>
      </w:r>
      <w:r>
        <w:rPr>
          <w:rStyle w:val="Strong"/>
          <w:rFonts w:ascii="Calibri" w:hAnsi="Calibri" w:cs="Calibri"/>
          <w:b w:val="0"/>
          <w:bCs w:val="0"/>
          <w:lang w:val="en-IN"/>
        </w:rPr>
        <w:t xml:space="preserve"> </w:t>
      </w:r>
      <w:r>
        <w:rPr>
          <w:rStyle w:val="Strong"/>
          <w:rFonts w:ascii="Calibri" w:hAnsi="Calibri" w:cs="Calibri"/>
          <w:b w:val="0"/>
          <w:bCs w:val="0"/>
        </w:rPr>
        <w:t xml:space="preserve">Ambedkar Jayanthi </w:t>
      </w:r>
      <w:r>
        <w:rPr>
          <w:rStyle w:val="Strong"/>
          <w:rFonts w:ascii="Calibri" w:hAnsi="Calibri" w:cs="Calibri"/>
          <w:b w:val="0"/>
          <w:bCs w:val="0"/>
          <w:lang w:val="en-IN"/>
        </w:rPr>
        <w:t xml:space="preserve">of Bharat </w:t>
      </w:r>
      <w:proofErr w:type="spellStart"/>
      <w:r>
        <w:rPr>
          <w:rStyle w:val="Strong"/>
          <w:rFonts w:ascii="Calibri" w:hAnsi="Calibri" w:cs="Calibri"/>
          <w:b w:val="0"/>
          <w:bCs w:val="0"/>
          <w:lang w:val="en-IN"/>
        </w:rPr>
        <w:t>Ratna</w:t>
      </w:r>
      <w:proofErr w:type="spellEnd"/>
      <w:r>
        <w:rPr>
          <w:rStyle w:val="Strong"/>
          <w:rFonts w:ascii="Calibri" w:hAnsi="Calibri" w:cs="Calibri"/>
          <w:b w:val="0"/>
          <w:bCs w:val="0"/>
          <w:lang w:val="en-IN"/>
        </w:rPr>
        <w:t xml:space="preserve"> Dr. B.R Ambedkar </w:t>
      </w:r>
      <w:r>
        <w:rPr>
          <w:rStyle w:val="Strong"/>
          <w:rFonts w:ascii="Calibri" w:hAnsi="Calibri" w:cs="Calibri"/>
          <w:b w:val="0"/>
          <w:bCs w:val="0"/>
        </w:rPr>
        <w:t>was celebrated.</w:t>
      </w:r>
      <w:r>
        <w:rPr>
          <w:rFonts w:ascii="Calibri" w:hAnsi="Calibri" w:cs="Calibri"/>
        </w:rPr>
        <w:t xml:space="preserve"> The programme commemorated the contribution</w:t>
      </w:r>
      <w:r w:rsidR="003F7E0D">
        <w:rPr>
          <w:rFonts w:ascii="Calibri" w:hAnsi="Calibri" w:cs="Calibri"/>
        </w:rPr>
        <w:t>s of Dr. B.R. Ambedkar towards C</w:t>
      </w:r>
      <w:r>
        <w:rPr>
          <w:rFonts w:ascii="Calibri" w:hAnsi="Calibri" w:cs="Calibri"/>
        </w:rPr>
        <w:t>ons</w:t>
      </w:r>
      <w:r w:rsidR="009856EB">
        <w:rPr>
          <w:rFonts w:ascii="Calibri" w:hAnsi="Calibri" w:cs="Calibri"/>
        </w:rPr>
        <w:t>titutional L</w:t>
      </w:r>
      <w:r>
        <w:rPr>
          <w:rFonts w:ascii="Calibri" w:hAnsi="Calibri" w:cs="Calibri"/>
        </w:rPr>
        <w:t>aw and social justice.</w:t>
      </w:r>
    </w:p>
    <w:p w:rsidR="006E04E3" w:rsidRDefault="006E04E3">
      <w:pPr>
        <w:pStyle w:val="NormalWeb"/>
        <w:numPr>
          <w:ilvl w:val="0"/>
          <w:numId w:val="15"/>
        </w:numPr>
        <w:tabs>
          <w:tab w:val="left" w:pos="420"/>
        </w:tabs>
        <w:spacing w:line="360" w:lineRule="auto"/>
        <w:jc w:val="both"/>
        <w:rPr>
          <w:rFonts w:ascii="Calibri" w:hAnsi="Calibri" w:cs="Calibri"/>
        </w:rPr>
      </w:pPr>
      <w:r>
        <w:rPr>
          <w:rStyle w:val="Strong"/>
          <w:rFonts w:ascii="Calibri" w:hAnsi="Calibri" w:cs="Calibri"/>
          <w:b w:val="0"/>
          <w:bCs w:val="0"/>
        </w:rPr>
        <w:t>On 13.04.2026, a Stress Management Session was conducted for teaching and non-teaching staff by</w:t>
      </w:r>
      <w:r w:rsidR="003F7E0D">
        <w:rPr>
          <w:rStyle w:val="Strong"/>
          <w:rFonts w:ascii="Calibri" w:hAnsi="Calibri" w:cs="Calibri"/>
          <w:b w:val="0"/>
          <w:bCs w:val="0"/>
        </w:rPr>
        <w:t xml:space="preserve"> the team from Bengaluru representing</w:t>
      </w:r>
      <w:r>
        <w:rPr>
          <w:rStyle w:val="Strong"/>
          <w:rFonts w:ascii="Calibri" w:hAnsi="Calibri" w:cs="Calibri"/>
          <w:b w:val="0"/>
          <w:bCs w:val="0"/>
        </w:rPr>
        <w:t xml:space="preserve"> The Art of Living.</w:t>
      </w:r>
      <w:r>
        <w:rPr>
          <w:rFonts w:ascii="Calibri" w:hAnsi="Calibri" w:cs="Calibri"/>
        </w:rPr>
        <w:t xml:space="preserve"> The programme focused on mental well-being and stress management techniques.</w:t>
      </w:r>
    </w:p>
    <w:p w:rsidR="006E04E3" w:rsidRDefault="006E04E3">
      <w:pPr>
        <w:pStyle w:val="NormalWeb"/>
        <w:numPr>
          <w:ilvl w:val="0"/>
          <w:numId w:val="15"/>
        </w:numPr>
        <w:tabs>
          <w:tab w:val="left" w:pos="420"/>
        </w:tabs>
        <w:spacing w:line="360" w:lineRule="auto"/>
        <w:jc w:val="both"/>
        <w:rPr>
          <w:rFonts w:ascii="Calibri" w:hAnsi="Calibri" w:cs="Calibri"/>
        </w:rPr>
      </w:pPr>
      <w:r>
        <w:rPr>
          <w:rStyle w:val="Strong"/>
          <w:rFonts w:ascii="Calibri" w:hAnsi="Calibri" w:cs="Calibri"/>
          <w:b w:val="0"/>
          <w:bCs w:val="0"/>
        </w:rPr>
        <w:lastRenderedPageBreak/>
        <w:t>On 07.04.2026, an educational programme titled “Love India – The Spirit of Being Indian” was organized</w:t>
      </w:r>
      <w:r>
        <w:rPr>
          <w:rStyle w:val="Strong"/>
          <w:rFonts w:ascii="Calibri" w:hAnsi="Calibri" w:cs="Calibri"/>
          <w:b w:val="0"/>
          <w:bCs w:val="0"/>
          <w:lang w:val="en-IN"/>
        </w:rPr>
        <w:t>.</w:t>
      </w:r>
      <w:r>
        <w:rPr>
          <w:rFonts w:ascii="Calibri" w:hAnsi="Calibri" w:cs="Calibri"/>
        </w:rPr>
        <w:t xml:space="preserve"> The programme was conducted</w:t>
      </w:r>
      <w:r>
        <w:rPr>
          <w:rFonts w:ascii="Calibri" w:hAnsi="Calibri" w:cs="Calibri"/>
          <w:lang w:val="en-IN"/>
        </w:rPr>
        <w:t xml:space="preserve"> as</w:t>
      </w:r>
      <w:r>
        <w:rPr>
          <w:rFonts w:ascii="Calibri" w:hAnsi="Calibri" w:cs="Calibri"/>
        </w:rPr>
        <w:t xml:space="preserve"> a social initiat</w:t>
      </w:r>
      <w:r w:rsidR="003F7E0D">
        <w:rPr>
          <w:rFonts w:ascii="Calibri" w:hAnsi="Calibri" w:cs="Calibri"/>
        </w:rPr>
        <w:t>ive by Love India Institute</w:t>
      </w:r>
      <w:r>
        <w:rPr>
          <w:rFonts w:ascii="Calibri" w:hAnsi="Calibri" w:cs="Calibri"/>
        </w:rPr>
        <w:t>, w</w:t>
      </w:r>
      <w:r w:rsidR="003F7E0D">
        <w:rPr>
          <w:rFonts w:ascii="Calibri" w:hAnsi="Calibri" w:cs="Calibri"/>
        </w:rPr>
        <w:t>ith the objective of promoting C</w:t>
      </w:r>
      <w:r>
        <w:rPr>
          <w:rFonts w:ascii="Calibri" w:hAnsi="Calibri" w:cs="Calibri"/>
        </w:rPr>
        <w:t>onstitutional awareness, national values, and a sense of nationalism among students.</w:t>
      </w:r>
      <w:r w:rsidR="003F7E0D">
        <w:rPr>
          <w:rFonts w:ascii="Calibri" w:hAnsi="Calibri" w:cs="Calibri"/>
        </w:rPr>
        <w:t xml:space="preserve"> </w:t>
      </w:r>
      <w:r>
        <w:rPr>
          <w:rFonts w:ascii="Calibri" w:hAnsi="Calibri" w:cs="Calibri"/>
        </w:rPr>
        <w:t>The resource person for the programme was Mr. K. C. Singh, who delivered an insightful lecture focusing on the distinction between nation and country and the role of youth in upholding national values.</w:t>
      </w:r>
      <w:r>
        <w:rPr>
          <w:rFonts w:ascii="Calibri" w:hAnsi="Calibri" w:cs="Calibri"/>
          <w:lang w:val="en-IN"/>
        </w:rPr>
        <w:t xml:space="preserve"> </w:t>
      </w:r>
      <w:r>
        <w:rPr>
          <w:rFonts w:ascii="Calibri" w:hAnsi="Calibri" w:cs="Calibri"/>
        </w:rPr>
        <w:t>The session covered key aspects of the Constitution of India, including its historical background, the sign</w:t>
      </w:r>
      <w:r w:rsidR="003F7E0D">
        <w:rPr>
          <w:rFonts w:ascii="Calibri" w:hAnsi="Calibri" w:cs="Calibri"/>
        </w:rPr>
        <w:t>ificance of the Preamble, core C</w:t>
      </w:r>
      <w:r>
        <w:rPr>
          <w:rFonts w:ascii="Calibri" w:hAnsi="Calibri" w:cs="Calibri"/>
        </w:rPr>
        <w:t>onstitutional values, and the importance of national symbols such as the National Flag. The speaker also addressed the concept of youth and emphasized their responsibility in shaping the nation through awareness, participation, and ethical conduct.</w:t>
      </w:r>
    </w:p>
    <w:p w:rsidR="006E04E3" w:rsidRDefault="006E04E3">
      <w:pPr>
        <w:pStyle w:val="NormalWeb"/>
        <w:numPr>
          <w:ilvl w:val="0"/>
          <w:numId w:val="16"/>
        </w:numPr>
        <w:tabs>
          <w:tab w:val="clear" w:pos="420"/>
          <w:tab w:val="left" w:pos="240"/>
        </w:tabs>
        <w:spacing w:line="360" w:lineRule="auto"/>
        <w:ind w:left="240" w:firstLine="0"/>
        <w:jc w:val="both"/>
        <w:rPr>
          <w:rFonts w:ascii="Calibri" w:hAnsi="Calibri" w:cs="Calibri"/>
        </w:rPr>
      </w:pPr>
      <w:r>
        <w:rPr>
          <w:rStyle w:val="Strong"/>
          <w:rFonts w:ascii="Calibri" w:hAnsi="Calibri" w:cs="Calibri"/>
          <w:b w:val="0"/>
          <w:bCs w:val="0"/>
        </w:rPr>
        <w:t xml:space="preserve">On 18.04.2026, a Practical Visit to Male Mahadeshwara Hills was organized for II Year B.A., LL.B (Hons.) students of J.S.S. Law College, Autonomous, </w:t>
      </w:r>
      <w:proofErr w:type="gramStart"/>
      <w:r>
        <w:rPr>
          <w:rStyle w:val="Strong"/>
          <w:rFonts w:ascii="Calibri" w:hAnsi="Calibri" w:cs="Calibri"/>
          <w:b w:val="0"/>
          <w:bCs w:val="0"/>
        </w:rPr>
        <w:t>Mysuru</w:t>
      </w:r>
      <w:proofErr w:type="gramEnd"/>
      <w:r>
        <w:rPr>
          <w:rStyle w:val="Strong"/>
          <w:rFonts w:ascii="Calibri" w:hAnsi="Calibri" w:cs="Calibri"/>
          <w:b w:val="0"/>
          <w:bCs w:val="0"/>
        </w:rPr>
        <w:t>.</w:t>
      </w:r>
      <w:r>
        <w:rPr>
          <w:rFonts w:ascii="Calibri" w:hAnsi="Calibri" w:cs="Calibri"/>
        </w:rPr>
        <w:t xml:space="preserve"> A total of 54 students, participated in the visit as part of experiential learning.</w:t>
      </w:r>
      <w:r w:rsidR="003F7E0D">
        <w:rPr>
          <w:rFonts w:ascii="Calibri" w:hAnsi="Calibri" w:cs="Calibri"/>
        </w:rPr>
        <w:t xml:space="preserve"> </w:t>
      </w:r>
      <w:r>
        <w:rPr>
          <w:rFonts w:ascii="Calibri" w:hAnsi="Calibri" w:cs="Calibri"/>
        </w:rPr>
        <w:t>The visit provided valuable insights into the socio-economic conditions of tribal communities. A key highlight of the programme was an interaction with a member of the local tribal community</w:t>
      </w:r>
      <w:r>
        <w:rPr>
          <w:rFonts w:ascii="Calibri" w:hAnsi="Calibri" w:cs="Calibri"/>
          <w:lang w:val="en-IN"/>
        </w:rPr>
        <w:t xml:space="preserve">. </w:t>
      </w:r>
      <w:r>
        <w:rPr>
          <w:rFonts w:ascii="Calibri" w:hAnsi="Calibri" w:cs="Calibri"/>
        </w:rPr>
        <w:t>This interaction enabled students to understand the challenges of rural infrastructure and the impact of modern amenities on indigenous livelihoods. The visit also emphasized the importance of governmental support and intervention in the development of such regions.</w:t>
      </w:r>
    </w:p>
    <w:p w:rsidR="006E04E3" w:rsidRPr="00535FDD" w:rsidRDefault="006E04E3">
      <w:pPr>
        <w:pStyle w:val="NormalWeb"/>
        <w:spacing w:line="360" w:lineRule="auto"/>
        <w:rPr>
          <w:rFonts w:ascii="Calibri" w:hAnsi="Calibri" w:cs="Calibri"/>
          <w:b/>
          <w:lang w:val="en-IN"/>
        </w:rPr>
      </w:pPr>
      <w:r w:rsidRPr="00535FDD">
        <w:rPr>
          <w:rFonts w:ascii="Calibri" w:hAnsi="Calibri" w:cs="Calibri"/>
          <w:b/>
          <w:lang w:val="en-IN"/>
        </w:rPr>
        <w:t>Moot Court Participation</w:t>
      </w:r>
      <w:r w:rsidR="009856EB" w:rsidRPr="00535FDD">
        <w:rPr>
          <w:rFonts w:ascii="Calibri" w:hAnsi="Calibri" w:cs="Calibri"/>
          <w:b/>
          <w:lang w:val="en-IN"/>
        </w:rPr>
        <w:t>:</w:t>
      </w:r>
      <w:r w:rsidRPr="00535FDD">
        <w:rPr>
          <w:rFonts w:ascii="Calibri" w:hAnsi="Calibri" w:cs="Calibri"/>
          <w:b/>
          <w:lang w:val="en-IN"/>
        </w:rPr>
        <w:t xml:space="preserve"> </w:t>
      </w:r>
    </w:p>
    <w:p w:rsidR="006E04E3" w:rsidRDefault="006E04E3">
      <w:pPr>
        <w:pStyle w:val="NormalWeb"/>
        <w:numPr>
          <w:ilvl w:val="0"/>
          <w:numId w:val="17"/>
        </w:numPr>
        <w:tabs>
          <w:tab w:val="left" w:pos="425"/>
        </w:tabs>
        <w:spacing w:line="360" w:lineRule="auto"/>
        <w:jc w:val="both"/>
        <w:rPr>
          <w:rFonts w:ascii="Calibri" w:hAnsi="Calibri" w:cs="Calibri"/>
        </w:rPr>
      </w:pPr>
      <w:r>
        <w:rPr>
          <w:rStyle w:val="Strong"/>
          <w:rFonts w:ascii="Calibri" w:hAnsi="Calibri" w:cs="Calibri"/>
          <w:b w:val="0"/>
          <w:bCs w:val="0"/>
        </w:rPr>
        <w:t>From 02.04.2026 to 05.04.2026, students of J.S.S. Law College, Autonomous, Mysuru, participated in the 11th Symbiosis Law School, Pune – International Criminal Trial Advocacy Competition.</w:t>
      </w:r>
      <w:r>
        <w:rPr>
          <w:rFonts w:ascii="Calibri" w:hAnsi="Calibri" w:cs="Calibri"/>
        </w:rPr>
        <w:t xml:space="preserve"> The team comprising Ms. H. K. </w:t>
      </w:r>
      <w:proofErr w:type="spellStart"/>
      <w:r>
        <w:rPr>
          <w:rFonts w:ascii="Calibri" w:hAnsi="Calibri" w:cs="Calibri"/>
        </w:rPr>
        <w:t>Sneha</w:t>
      </w:r>
      <w:proofErr w:type="spellEnd"/>
      <w:r>
        <w:rPr>
          <w:rFonts w:ascii="Calibri" w:hAnsi="Calibri" w:cs="Calibri"/>
        </w:rPr>
        <w:t xml:space="preserve"> (V Semester LL.B), Ms. </w:t>
      </w:r>
      <w:proofErr w:type="spellStart"/>
      <w:r>
        <w:rPr>
          <w:rFonts w:ascii="Calibri" w:hAnsi="Calibri" w:cs="Calibri"/>
        </w:rPr>
        <w:t>Hanni</w:t>
      </w:r>
      <w:proofErr w:type="spellEnd"/>
      <w:r>
        <w:rPr>
          <w:rFonts w:ascii="Calibri" w:hAnsi="Calibri" w:cs="Calibri"/>
        </w:rPr>
        <w:t xml:space="preserve"> </w:t>
      </w:r>
      <w:proofErr w:type="spellStart"/>
      <w:r>
        <w:rPr>
          <w:rFonts w:ascii="Calibri" w:hAnsi="Calibri" w:cs="Calibri"/>
        </w:rPr>
        <w:t>Varsha</w:t>
      </w:r>
      <w:proofErr w:type="spellEnd"/>
      <w:r>
        <w:rPr>
          <w:rFonts w:ascii="Calibri" w:hAnsi="Calibri" w:cs="Calibri"/>
        </w:rPr>
        <w:t xml:space="preserve"> (I Semester LL.M), and Ms. </w:t>
      </w:r>
      <w:proofErr w:type="spellStart"/>
      <w:r>
        <w:rPr>
          <w:rFonts w:ascii="Calibri" w:hAnsi="Calibri" w:cs="Calibri"/>
        </w:rPr>
        <w:t>Likitha</w:t>
      </w:r>
      <w:proofErr w:type="spellEnd"/>
      <w:r>
        <w:rPr>
          <w:rFonts w:ascii="Calibri" w:hAnsi="Calibri" w:cs="Calibri"/>
        </w:rPr>
        <w:t xml:space="preserve"> A. </w:t>
      </w:r>
      <w:proofErr w:type="spellStart"/>
      <w:r>
        <w:rPr>
          <w:rFonts w:ascii="Calibri" w:hAnsi="Calibri" w:cs="Calibri"/>
        </w:rPr>
        <w:t>Gowda</w:t>
      </w:r>
      <w:proofErr w:type="spellEnd"/>
      <w:r>
        <w:rPr>
          <w:rFonts w:ascii="Calibri" w:hAnsi="Calibri" w:cs="Calibri"/>
        </w:rPr>
        <w:t xml:space="preserve"> (I Semester LL.M) represented the institution and gained valuable exposure to trial advocacy and international criminal law practices.</w:t>
      </w:r>
    </w:p>
    <w:p w:rsidR="003F7E0D" w:rsidRDefault="006E04E3" w:rsidP="003F7E0D">
      <w:pPr>
        <w:pStyle w:val="NormalWeb"/>
        <w:numPr>
          <w:ilvl w:val="0"/>
          <w:numId w:val="17"/>
        </w:numPr>
        <w:tabs>
          <w:tab w:val="left" w:pos="425"/>
        </w:tabs>
        <w:spacing w:line="360" w:lineRule="auto"/>
        <w:jc w:val="both"/>
        <w:rPr>
          <w:rFonts w:ascii="Calibri" w:hAnsi="Calibri" w:cs="Calibri"/>
        </w:rPr>
      </w:pPr>
      <w:r>
        <w:rPr>
          <w:rStyle w:val="Strong"/>
          <w:rFonts w:ascii="Calibri" w:hAnsi="Calibri" w:cs="Calibri"/>
          <w:b w:val="0"/>
          <w:bCs w:val="0"/>
        </w:rPr>
        <w:t xml:space="preserve">From 10.04.2026 to 12.04.2026, students of J.S.S. Law College participated in the 10th Advocate P. </w:t>
      </w:r>
      <w:proofErr w:type="spellStart"/>
      <w:r>
        <w:rPr>
          <w:rStyle w:val="Strong"/>
          <w:rFonts w:ascii="Calibri" w:hAnsi="Calibri" w:cs="Calibri"/>
          <w:b w:val="0"/>
          <w:bCs w:val="0"/>
        </w:rPr>
        <w:t>Shivaji</w:t>
      </w:r>
      <w:proofErr w:type="spellEnd"/>
      <w:r>
        <w:rPr>
          <w:rStyle w:val="Strong"/>
          <w:rFonts w:ascii="Calibri" w:hAnsi="Calibri" w:cs="Calibri"/>
          <w:b w:val="0"/>
          <w:bCs w:val="0"/>
        </w:rPr>
        <w:t xml:space="preserve"> Shetty Memorial National Moot Court Competition, </w:t>
      </w:r>
      <w:r>
        <w:rPr>
          <w:rStyle w:val="Strong"/>
          <w:rFonts w:ascii="Calibri" w:hAnsi="Calibri" w:cs="Calibri"/>
          <w:b w:val="0"/>
          <w:bCs w:val="0"/>
        </w:rPr>
        <w:lastRenderedPageBreak/>
        <w:t xml:space="preserve">2026 organized by </w:t>
      </w:r>
      <w:proofErr w:type="spellStart"/>
      <w:r>
        <w:rPr>
          <w:rStyle w:val="Strong"/>
          <w:rFonts w:ascii="Calibri" w:hAnsi="Calibri" w:cs="Calibri"/>
          <w:b w:val="0"/>
          <w:bCs w:val="0"/>
        </w:rPr>
        <w:t>Vaikunta</w:t>
      </w:r>
      <w:proofErr w:type="spellEnd"/>
      <w:r>
        <w:rPr>
          <w:rStyle w:val="Strong"/>
          <w:rFonts w:ascii="Calibri" w:hAnsi="Calibri" w:cs="Calibri"/>
          <w:b w:val="0"/>
          <w:bCs w:val="0"/>
        </w:rPr>
        <w:t xml:space="preserve"> </w:t>
      </w:r>
      <w:proofErr w:type="spellStart"/>
      <w:r>
        <w:rPr>
          <w:rStyle w:val="Strong"/>
          <w:rFonts w:ascii="Calibri" w:hAnsi="Calibri" w:cs="Calibri"/>
          <w:b w:val="0"/>
          <w:bCs w:val="0"/>
        </w:rPr>
        <w:t>Baliga</w:t>
      </w:r>
      <w:proofErr w:type="spellEnd"/>
      <w:r>
        <w:rPr>
          <w:rStyle w:val="Strong"/>
          <w:rFonts w:ascii="Calibri" w:hAnsi="Calibri" w:cs="Calibri"/>
          <w:b w:val="0"/>
          <w:bCs w:val="0"/>
        </w:rPr>
        <w:t xml:space="preserve"> College of Law.</w:t>
      </w:r>
      <w:r>
        <w:rPr>
          <w:rFonts w:ascii="Calibri" w:hAnsi="Calibri" w:cs="Calibri"/>
        </w:rPr>
        <w:t xml:space="preserve"> The team comprising Ms. </w:t>
      </w:r>
      <w:proofErr w:type="spellStart"/>
      <w:r>
        <w:rPr>
          <w:rFonts w:ascii="Calibri" w:hAnsi="Calibri" w:cs="Calibri"/>
        </w:rPr>
        <w:t>Abina</w:t>
      </w:r>
      <w:proofErr w:type="spellEnd"/>
      <w:r>
        <w:rPr>
          <w:rFonts w:ascii="Calibri" w:hAnsi="Calibri" w:cs="Calibri"/>
        </w:rPr>
        <w:t xml:space="preserve"> G., Ms. </w:t>
      </w:r>
      <w:proofErr w:type="spellStart"/>
      <w:r>
        <w:rPr>
          <w:rFonts w:ascii="Calibri" w:hAnsi="Calibri" w:cs="Calibri"/>
        </w:rPr>
        <w:t>Khushi</w:t>
      </w:r>
      <w:proofErr w:type="spellEnd"/>
      <w:r>
        <w:rPr>
          <w:rFonts w:ascii="Calibri" w:hAnsi="Calibri" w:cs="Calibri"/>
        </w:rPr>
        <w:t xml:space="preserve"> N., and Ms. </w:t>
      </w:r>
      <w:proofErr w:type="spellStart"/>
      <w:r>
        <w:rPr>
          <w:rFonts w:ascii="Calibri" w:hAnsi="Calibri" w:cs="Calibri"/>
        </w:rPr>
        <w:t>Gopika</w:t>
      </w:r>
      <w:proofErr w:type="spellEnd"/>
      <w:r>
        <w:rPr>
          <w:rFonts w:ascii="Calibri" w:hAnsi="Calibri" w:cs="Calibri"/>
        </w:rPr>
        <w:t xml:space="preserve"> D. J. (VIII Semester B.B.A., LL.B (Hons.)) participated in the competition, wherein Ms. </w:t>
      </w:r>
      <w:proofErr w:type="spellStart"/>
      <w:r>
        <w:rPr>
          <w:rFonts w:ascii="Calibri" w:hAnsi="Calibri" w:cs="Calibri"/>
        </w:rPr>
        <w:t>Abina</w:t>
      </w:r>
      <w:proofErr w:type="spellEnd"/>
      <w:r>
        <w:rPr>
          <w:rFonts w:ascii="Calibri" w:hAnsi="Calibri" w:cs="Calibri"/>
        </w:rPr>
        <w:t xml:space="preserve"> G. and Ms. </w:t>
      </w:r>
      <w:proofErr w:type="spellStart"/>
      <w:r>
        <w:rPr>
          <w:rFonts w:ascii="Calibri" w:hAnsi="Calibri" w:cs="Calibri"/>
        </w:rPr>
        <w:t>Gopika</w:t>
      </w:r>
      <w:proofErr w:type="spellEnd"/>
      <w:r>
        <w:rPr>
          <w:rFonts w:ascii="Calibri" w:hAnsi="Calibri" w:cs="Calibri"/>
        </w:rPr>
        <w:t xml:space="preserve"> D. J. secured First Place in the Moot Court Quiz Competition.</w:t>
      </w:r>
    </w:p>
    <w:p w:rsidR="006E04E3" w:rsidRPr="003F7E0D" w:rsidRDefault="006E04E3" w:rsidP="003F7E0D">
      <w:pPr>
        <w:pStyle w:val="NormalWeb"/>
        <w:numPr>
          <w:ilvl w:val="0"/>
          <w:numId w:val="17"/>
        </w:numPr>
        <w:tabs>
          <w:tab w:val="left" w:pos="425"/>
        </w:tabs>
        <w:spacing w:line="360" w:lineRule="auto"/>
        <w:jc w:val="both"/>
        <w:rPr>
          <w:rFonts w:ascii="Calibri" w:hAnsi="Calibri" w:cs="Calibri"/>
        </w:rPr>
      </w:pPr>
      <w:r w:rsidRPr="003F7E0D">
        <w:rPr>
          <w:rStyle w:val="Strong"/>
          <w:rFonts w:ascii="Calibri" w:hAnsi="Calibri" w:cs="Calibri"/>
          <w:b w:val="0"/>
          <w:bCs w:val="0"/>
        </w:rPr>
        <w:t xml:space="preserve"> In April 2026, students of J.S.S. Law College participated in </w:t>
      </w:r>
      <w:proofErr w:type="spellStart"/>
      <w:r w:rsidRPr="003F7E0D">
        <w:rPr>
          <w:rStyle w:val="Strong"/>
          <w:rFonts w:ascii="Calibri" w:hAnsi="Calibri" w:cs="Calibri"/>
          <w:b w:val="0"/>
          <w:bCs w:val="0"/>
        </w:rPr>
        <w:t>JusCosmos</w:t>
      </w:r>
      <w:proofErr w:type="spellEnd"/>
      <w:r w:rsidRPr="003F7E0D">
        <w:rPr>
          <w:rStyle w:val="Strong"/>
          <w:rFonts w:ascii="Calibri" w:hAnsi="Calibri" w:cs="Calibri"/>
          <w:b w:val="0"/>
          <w:bCs w:val="0"/>
        </w:rPr>
        <w:t xml:space="preserve"> 2026 organized by Delhi Metropolitan Education, </w:t>
      </w:r>
      <w:proofErr w:type="spellStart"/>
      <w:r w:rsidRPr="003F7E0D">
        <w:rPr>
          <w:rStyle w:val="Strong"/>
          <w:rFonts w:ascii="Calibri" w:hAnsi="Calibri" w:cs="Calibri"/>
          <w:b w:val="0"/>
          <w:bCs w:val="0"/>
        </w:rPr>
        <w:t>Noida</w:t>
      </w:r>
      <w:proofErr w:type="spellEnd"/>
      <w:r w:rsidRPr="003F7E0D">
        <w:rPr>
          <w:rStyle w:val="Strong"/>
          <w:rFonts w:ascii="Calibri" w:hAnsi="Calibri" w:cs="Calibri"/>
          <w:b w:val="0"/>
          <w:bCs w:val="0"/>
        </w:rPr>
        <w:t>.</w:t>
      </w:r>
      <w:r w:rsidRPr="003F7E0D">
        <w:rPr>
          <w:rFonts w:ascii="Calibri" w:hAnsi="Calibri" w:cs="Calibri"/>
        </w:rPr>
        <w:t xml:space="preserve"> The team comprising Mr. </w:t>
      </w:r>
      <w:proofErr w:type="spellStart"/>
      <w:r w:rsidRPr="003F7E0D">
        <w:rPr>
          <w:rFonts w:ascii="Calibri" w:hAnsi="Calibri" w:cs="Calibri"/>
        </w:rPr>
        <w:t>Avik</w:t>
      </w:r>
      <w:proofErr w:type="spellEnd"/>
      <w:r w:rsidRPr="003F7E0D">
        <w:rPr>
          <w:rFonts w:ascii="Calibri" w:hAnsi="Calibri" w:cs="Calibri"/>
        </w:rPr>
        <w:t xml:space="preserve"> </w:t>
      </w:r>
      <w:proofErr w:type="spellStart"/>
      <w:r w:rsidRPr="003F7E0D">
        <w:rPr>
          <w:rFonts w:ascii="Calibri" w:hAnsi="Calibri" w:cs="Calibri"/>
        </w:rPr>
        <w:t>Sriram</w:t>
      </w:r>
      <w:proofErr w:type="spellEnd"/>
      <w:r w:rsidRPr="003F7E0D">
        <w:rPr>
          <w:rFonts w:ascii="Calibri" w:hAnsi="Calibri" w:cs="Calibri"/>
        </w:rPr>
        <w:t xml:space="preserve"> (IV Semester LL.B) and Mr. </w:t>
      </w:r>
      <w:proofErr w:type="spellStart"/>
      <w:r w:rsidRPr="003F7E0D">
        <w:rPr>
          <w:rFonts w:ascii="Calibri" w:hAnsi="Calibri" w:cs="Calibri"/>
        </w:rPr>
        <w:t>Anshul</w:t>
      </w:r>
      <w:proofErr w:type="spellEnd"/>
      <w:r w:rsidRPr="003F7E0D">
        <w:rPr>
          <w:rFonts w:ascii="Calibri" w:hAnsi="Calibri" w:cs="Calibri"/>
        </w:rPr>
        <w:t xml:space="preserve"> </w:t>
      </w:r>
      <w:proofErr w:type="spellStart"/>
      <w:r w:rsidRPr="003F7E0D">
        <w:rPr>
          <w:rFonts w:ascii="Calibri" w:hAnsi="Calibri" w:cs="Calibri"/>
        </w:rPr>
        <w:t>Winyaas</w:t>
      </w:r>
      <w:proofErr w:type="spellEnd"/>
      <w:r w:rsidRPr="003F7E0D">
        <w:rPr>
          <w:rFonts w:ascii="Calibri" w:hAnsi="Calibri" w:cs="Calibri"/>
        </w:rPr>
        <w:t xml:space="preserve"> (VI Semester B.A., LL.B (Hons.)) secured First Place in the Online Arbitral Award Writing Competition and were awarded a cash prize of ₹3,500.</w:t>
      </w:r>
    </w:p>
    <w:p w:rsidR="006E04E3" w:rsidRDefault="006E04E3">
      <w:pPr>
        <w:pStyle w:val="NormalWeb"/>
        <w:numPr>
          <w:ilvl w:val="0"/>
          <w:numId w:val="17"/>
        </w:numPr>
        <w:tabs>
          <w:tab w:val="left" w:pos="425"/>
        </w:tabs>
        <w:spacing w:line="360" w:lineRule="auto"/>
        <w:jc w:val="both"/>
        <w:rPr>
          <w:rFonts w:ascii="Calibri" w:hAnsi="Calibri" w:cs="Calibri"/>
        </w:rPr>
      </w:pPr>
      <w:r>
        <w:rPr>
          <w:rStyle w:val="Strong"/>
          <w:rFonts w:ascii="Calibri" w:hAnsi="Calibri" w:cs="Calibri"/>
          <w:b w:val="0"/>
          <w:bCs w:val="0"/>
        </w:rPr>
        <w:t xml:space="preserve"> In April 2026, students of J.S.S. Law College participated in the 5th Col. Dr. </w:t>
      </w:r>
      <w:proofErr w:type="spellStart"/>
      <w:r>
        <w:rPr>
          <w:rStyle w:val="Strong"/>
          <w:rFonts w:ascii="Calibri" w:hAnsi="Calibri" w:cs="Calibri"/>
          <w:b w:val="0"/>
          <w:bCs w:val="0"/>
        </w:rPr>
        <w:t>Jeppiaar</w:t>
      </w:r>
      <w:proofErr w:type="spellEnd"/>
      <w:r>
        <w:rPr>
          <w:rStyle w:val="Strong"/>
          <w:rFonts w:ascii="Calibri" w:hAnsi="Calibri" w:cs="Calibri"/>
          <w:b w:val="0"/>
          <w:bCs w:val="0"/>
        </w:rPr>
        <w:t xml:space="preserve"> National Moot Court Competition, 2026 organized by </w:t>
      </w:r>
      <w:proofErr w:type="spellStart"/>
      <w:r>
        <w:rPr>
          <w:rStyle w:val="Strong"/>
          <w:rFonts w:ascii="Calibri" w:hAnsi="Calibri" w:cs="Calibri"/>
          <w:b w:val="0"/>
          <w:bCs w:val="0"/>
        </w:rPr>
        <w:t>Sathyabama</w:t>
      </w:r>
      <w:proofErr w:type="spellEnd"/>
      <w:r>
        <w:rPr>
          <w:rStyle w:val="Strong"/>
          <w:rFonts w:ascii="Calibri" w:hAnsi="Calibri" w:cs="Calibri"/>
          <w:b w:val="0"/>
          <w:bCs w:val="0"/>
        </w:rPr>
        <w:t xml:space="preserve"> School of Law, Chennai.</w:t>
      </w:r>
      <w:r>
        <w:rPr>
          <w:rFonts w:ascii="Calibri" w:hAnsi="Calibri" w:cs="Calibri"/>
        </w:rPr>
        <w:t xml:space="preserve"> The team comprising Ms. </w:t>
      </w:r>
      <w:proofErr w:type="spellStart"/>
      <w:r>
        <w:rPr>
          <w:rFonts w:ascii="Calibri" w:hAnsi="Calibri" w:cs="Calibri"/>
        </w:rPr>
        <w:t>Ananya</w:t>
      </w:r>
      <w:proofErr w:type="spellEnd"/>
      <w:r>
        <w:rPr>
          <w:rFonts w:ascii="Calibri" w:hAnsi="Calibri" w:cs="Calibri"/>
        </w:rPr>
        <w:t xml:space="preserve"> V., Ms. J. </w:t>
      </w:r>
      <w:proofErr w:type="spellStart"/>
      <w:r>
        <w:rPr>
          <w:rFonts w:ascii="Calibri" w:hAnsi="Calibri" w:cs="Calibri"/>
        </w:rPr>
        <w:t>Palak</w:t>
      </w:r>
      <w:proofErr w:type="spellEnd"/>
      <w:r>
        <w:rPr>
          <w:rFonts w:ascii="Calibri" w:hAnsi="Calibri" w:cs="Calibri"/>
        </w:rPr>
        <w:t xml:space="preserve"> </w:t>
      </w:r>
      <w:proofErr w:type="spellStart"/>
      <w:r>
        <w:rPr>
          <w:rFonts w:ascii="Calibri" w:hAnsi="Calibri" w:cs="Calibri"/>
        </w:rPr>
        <w:t>Baid</w:t>
      </w:r>
      <w:proofErr w:type="spellEnd"/>
      <w:r>
        <w:rPr>
          <w:rFonts w:ascii="Calibri" w:hAnsi="Calibri" w:cs="Calibri"/>
        </w:rPr>
        <w:t xml:space="preserve">, and Ms. </w:t>
      </w:r>
      <w:proofErr w:type="spellStart"/>
      <w:r>
        <w:rPr>
          <w:rFonts w:ascii="Calibri" w:hAnsi="Calibri" w:cs="Calibri"/>
        </w:rPr>
        <w:t>Diya</w:t>
      </w:r>
      <w:proofErr w:type="spellEnd"/>
      <w:r>
        <w:rPr>
          <w:rFonts w:ascii="Calibri" w:hAnsi="Calibri" w:cs="Calibri"/>
        </w:rPr>
        <w:t xml:space="preserve"> N. R. (V Year B.B.A., LL.B (Hons.)) advanced to secure the Runners-Up position and were awarded a cash prize of ₹15,000.</w:t>
      </w:r>
    </w:p>
    <w:p w:rsidR="006E04E3" w:rsidRDefault="006E04E3">
      <w:pPr>
        <w:pStyle w:val="NormalWeb"/>
        <w:numPr>
          <w:ilvl w:val="0"/>
          <w:numId w:val="17"/>
        </w:numPr>
        <w:tabs>
          <w:tab w:val="left" w:pos="425"/>
        </w:tabs>
        <w:spacing w:line="360" w:lineRule="auto"/>
        <w:jc w:val="both"/>
        <w:rPr>
          <w:rFonts w:ascii="Calibri" w:hAnsi="Calibri" w:cs="Calibri"/>
        </w:rPr>
      </w:pPr>
      <w:r>
        <w:rPr>
          <w:rStyle w:val="Strong"/>
          <w:rFonts w:ascii="Calibri" w:hAnsi="Calibri" w:cs="Calibri"/>
          <w:b w:val="0"/>
          <w:bCs w:val="0"/>
        </w:rPr>
        <w:t xml:space="preserve"> On 17.04.2026 and 18.04.2026, students of J.S.S. Law College participated in the 2nd Chanakya National Moot Court Competition, 2026 held at Chanakya University, Bengaluru.</w:t>
      </w:r>
      <w:r>
        <w:rPr>
          <w:rFonts w:ascii="Calibri" w:hAnsi="Calibri" w:cs="Calibri"/>
        </w:rPr>
        <w:t xml:space="preserve"> The team comprising Ms. </w:t>
      </w:r>
      <w:proofErr w:type="spellStart"/>
      <w:r>
        <w:rPr>
          <w:rFonts w:ascii="Calibri" w:hAnsi="Calibri" w:cs="Calibri"/>
        </w:rPr>
        <w:t>Prarthana</w:t>
      </w:r>
      <w:proofErr w:type="spellEnd"/>
      <w:r>
        <w:rPr>
          <w:rFonts w:ascii="Calibri" w:hAnsi="Calibri" w:cs="Calibri"/>
        </w:rPr>
        <w:t xml:space="preserve"> A. R., Ms. </w:t>
      </w:r>
      <w:proofErr w:type="spellStart"/>
      <w:r>
        <w:rPr>
          <w:rFonts w:ascii="Calibri" w:hAnsi="Calibri" w:cs="Calibri"/>
        </w:rPr>
        <w:t>Prisha</w:t>
      </w:r>
      <w:proofErr w:type="spellEnd"/>
      <w:r>
        <w:rPr>
          <w:rFonts w:ascii="Calibri" w:hAnsi="Calibri" w:cs="Calibri"/>
        </w:rPr>
        <w:t xml:space="preserve"> Gloria, and Ms. </w:t>
      </w:r>
      <w:proofErr w:type="spellStart"/>
      <w:r>
        <w:rPr>
          <w:rFonts w:ascii="Calibri" w:hAnsi="Calibri" w:cs="Calibri"/>
        </w:rPr>
        <w:t>Kopika</w:t>
      </w:r>
      <w:proofErr w:type="spellEnd"/>
      <w:r>
        <w:rPr>
          <w:rFonts w:ascii="Calibri" w:hAnsi="Calibri" w:cs="Calibri"/>
        </w:rPr>
        <w:t xml:space="preserve"> V. S. (III Year B.A., LL.B (Hons.)) secured the Runners-Up position and were awarded a cash prize of ₹35,000.</w:t>
      </w:r>
    </w:p>
    <w:p w:rsidR="006E04E3" w:rsidRDefault="006E04E3">
      <w:pPr>
        <w:pStyle w:val="NormalWeb"/>
        <w:numPr>
          <w:ilvl w:val="0"/>
          <w:numId w:val="17"/>
        </w:numPr>
        <w:tabs>
          <w:tab w:val="left" w:pos="425"/>
        </w:tabs>
        <w:spacing w:line="360" w:lineRule="auto"/>
        <w:jc w:val="both"/>
        <w:rPr>
          <w:rFonts w:ascii="Calibri" w:hAnsi="Calibri" w:cs="Calibri"/>
        </w:rPr>
      </w:pPr>
      <w:r>
        <w:rPr>
          <w:rStyle w:val="Strong"/>
          <w:rFonts w:ascii="Calibri" w:hAnsi="Calibri" w:cs="Calibri"/>
          <w:b w:val="0"/>
          <w:bCs w:val="0"/>
        </w:rPr>
        <w:t xml:space="preserve"> From 17.04.2026 to 19.04.2026, students of J.S.S. Law College participated in the 11th B. M. </w:t>
      </w:r>
      <w:proofErr w:type="spellStart"/>
      <w:r>
        <w:rPr>
          <w:rStyle w:val="Strong"/>
          <w:rFonts w:ascii="Calibri" w:hAnsi="Calibri" w:cs="Calibri"/>
          <w:b w:val="0"/>
          <w:bCs w:val="0"/>
        </w:rPr>
        <w:t>Sreenivasaiah</w:t>
      </w:r>
      <w:proofErr w:type="spellEnd"/>
      <w:r>
        <w:rPr>
          <w:rStyle w:val="Strong"/>
          <w:rFonts w:ascii="Calibri" w:hAnsi="Calibri" w:cs="Calibri"/>
          <w:b w:val="0"/>
          <w:bCs w:val="0"/>
        </w:rPr>
        <w:t xml:space="preserve"> Memorial Moot Court Competition, 2026 hosted by B.M.S. College of Law, Bengaluru.</w:t>
      </w:r>
      <w:r>
        <w:rPr>
          <w:rFonts w:ascii="Calibri" w:hAnsi="Calibri" w:cs="Calibri"/>
        </w:rPr>
        <w:t xml:space="preserve"> The team comprising Mr. Mohammed </w:t>
      </w:r>
      <w:proofErr w:type="spellStart"/>
      <w:r>
        <w:rPr>
          <w:rFonts w:ascii="Calibri" w:hAnsi="Calibri" w:cs="Calibri"/>
        </w:rPr>
        <w:t>Subhan</w:t>
      </w:r>
      <w:proofErr w:type="spellEnd"/>
      <w:r>
        <w:rPr>
          <w:rFonts w:ascii="Calibri" w:hAnsi="Calibri" w:cs="Calibri"/>
        </w:rPr>
        <w:t xml:space="preserve">, Mr. </w:t>
      </w:r>
      <w:proofErr w:type="spellStart"/>
      <w:r>
        <w:rPr>
          <w:rFonts w:ascii="Calibri" w:hAnsi="Calibri" w:cs="Calibri"/>
        </w:rPr>
        <w:t>Vidit</w:t>
      </w:r>
      <w:proofErr w:type="spellEnd"/>
      <w:r>
        <w:rPr>
          <w:rFonts w:ascii="Calibri" w:hAnsi="Calibri" w:cs="Calibri"/>
        </w:rPr>
        <w:t xml:space="preserve"> V., and Ms. </w:t>
      </w:r>
      <w:proofErr w:type="spellStart"/>
      <w:r>
        <w:rPr>
          <w:rFonts w:ascii="Calibri" w:hAnsi="Calibri" w:cs="Calibri"/>
        </w:rPr>
        <w:t>Gouri</w:t>
      </w:r>
      <w:proofErr w:type="spellEnd"/>
      <w:r>
        <w:rPr>
          <w:rFonts w:ascii="Calibri" w:hAnsi="Calibri" w:cs="Calibri"/>
        </w:rPr>
        <w:t xml:space="preserve"> </w:t>
      </w:r>
      <w:proofErr w:type="spellStart"/>
      <w:r>
        <w:rPr>
          <w:rFonts w:ascii="Calibri" w:hAnsi="Calibri" w:cs="Calibri"/>
        </w:rPr>
        <w:t>Hanasoge</w:t>
      </w:r>
      <w:proofErr w:type="spellEnd"/>
      <w:r>
        <w:rPr>
          <w:rFonts w:ascii="Calibri" w:hAnsi="Calibri" w:cs="Calibri"/>
        </w:rPr>
        <w:t xml:space="preserve"> (B.B.A., LL.B (Hons.)) secured the Runners-Up position and were awarded a cash prize of ₹40,000 along with a trophy and SCC Online subscription.</w:t>
      </w:r>
    </w:p>
    <w:p w:rsidR="006E04E3" w:rsidRDefault="006E04E3">
      <w:pPr>
        <w:pStyle w:val="NormalWeb"/>
        <w:numPr>
          <w:ilvl w:val="0"/>
          <w:numId w:val="17"/>
        </w:numPr>
        <w:tabs>
          <w:tab w:val="left" w:pos="425"/>
        </w:tabs>
        <w:spacing w:line="360" w:lineRule="auto"/>
        <w:jc w:val="both"/>
        <w:rPr>
          <w:rFonts w:ascii="Calibri" w:hAnsi="Calibri" w:cs="Calibri"/>
        </w:rPr>
      </w:pPr>
      <w:r>
        <w:rPr>
          <w:rStyle w:val="Strong"/>
          <w:rFonts w:ascii="Calibri" w:hAnsi="Calibri" w:cs="Calibri"/>
          <w:b w:val="0"/>
          <w:bCs w:val="0"/>
        </w:rPr>
        <w:t xml:space="preserve"> From 24.04.2026 to 26.04.2026, students of J.S.S. Law College participated in the 6th SJCL National Moot Court Competition, 2026 organized by St. Joseph’s College of Law, Bengaluru.</w:t>
      </w:r>
      <w:r>
        <w:rPr>
          <w:rFonts w:ascii="Calibri" w:hAnsi="Calibri" w:cs="Calibri"/>
        </w:rPr>
        <w:t xml:space="preserve"> The team comprising Mr. </w:t>
      </w:r>
      <w:proofErr w:type="spellStart"/>
      <w:r>
        <w:rPr>
          <w:rFonts w:ascii="Calibri" w:hAnsi="Calibri" w:cs="Calibri"/>
        </w:rPr>
        <w:t>Abhijith</w:t>
      </w:r>
      <w:proofErr w:type="spellEnd"/>
      <w:r>
        <w:rPr>
          <w:rFonts w:ascii="Calibri" w:hAnsi="Calibri" w:cs="Calibri"/>
        </w:rPr>
        <w:t xml:space="preserve"> </w:t>
      </w:r>
      <w:proofErr w:type="spellStart"/>
      <w:r>
        <w:rPr>
          <w:rFonts w:ascii="Calibri" w:hAnsi="Calibri" w:cs="Calibri"/>
        </w:rPr>
        <w:t>Koundinya</w:t>
      </w:r>
      <w:proofErr w:type="spellEnd"/>
      <w:r>
        <w:rPr>
          <w:rFonts w:ascii="Calibri" w:hAnsi="Calibri" w:cs="Calibri"/>
        </w:rPr>
        <w:t xml:space="preserve"> G. R., Mr. Nanda </w:t>
      </w:r>
      <w:proofErr w:type="spellStart"/>
      <w:r>
        <w:rPr>
          <w:rFonts w:ascii="Calibri" w:hAnsi="Calibri" w:cs="Calibri"/>
        </w:rPr>
        <w:t>Hattikal</w:t>
      </w:r>
      <w:proofErr w:type="spellEnd"/>
      <w:r>
        <w:rPr>
          <w:rFonts w:ascii="Calibri" w:hAnsi="Calibri" w:cs="Calibri"/>
        </w:rPr>
        <w:t xml:space="preserve">, and Ms. </w:t>
      </w:r>
      <w:proofErr w:type="spellStart"/>
      <w:r>
        <w:rPr>
          <w:rFonts w:ascii="Calibri" w:hAnsi="Calibri" w:cs="Calibri"/>
        </w:rPr>
        <w:t>Bhoomika</w:t>
      </w:r>
      <w:proofErr w:type="spellEnd"/>
      <w:r>
        <w:rPr>
          <w:rFonts w:ascii="Calibri" w:hAnsi="Calibri" w:cs="Calibri"/>
        </w:rPr>
        <w:t xml:space="preserve"> Jain S. N. (VI</w:t>
      </w:r>
      <w:r w:rsidR="005A360D">
        <w:rPr>
          <w:rFonts w:ascii="Calibri" w:hAnsi="Calibri" w:cs="Calibri"/>
        </w:rPr>
        <w:t>II Semester B.B.A., LL.B (Hons.)</w:t>
      </w:r>
      <w:r>
        <w:rPr>
          <w:rFonts w:ascii="Calibri" w:hAnsi="Calibri" w:cs="Calibri"/>
        </w:rPr>
        <w:t>) was adjudged as Winners and awarded a cash prize of ₹50,000.</w:t>
      </w:r>
    </w:p>
    <w:p w:rsidR="006E04E3" w:rsidRDefault="006E04E3">
      <w:pPr>
        <w:pStyle w:val="NormalWeb"/>
        <w:numPr>
          <w:ilvl w:val="0"/>
          <w:numId w:val="17"/>
        </w:numPr>
        <w:tabs>
          <w:tab w:val="left" w:pos="425"/>
        </w:tabs>
        <w:spacing w:line="360" w:lineRule="auto"/>
        <w:jc w:val="both"/>
        <w:rPr>
          <w:rFonts w:ascii="Calibri" w:hAnsi="Calibri" w:cs="Calibri"/>
        </w:rPr>
      </w:pPr>
      <w:r>
        <w:rPr>
          <w:rStyle w:val="Strong"/>
          <w:rFonts w:ascii="Calibri" w:hAnsi="Calibri" w:cs="Calibri"/>
          <w:b w:val="0"/>
          <w:bCs w:val="0"/>
        </w:rPr>
        <w:t xml:space="preserve"> From 24.04.2026 to 26.04.2026, students of J.S.S. Law College participated in </w:t>
      </w:r>
      <w:proofErr w:type="spellStart"/>
      <w:r>
        <w:rPr>
          <w:rStyle w:val="Strong"/>
          <w:rFonts w:ascii="Calibri" w:hAnsi="Calibri" w:cs="Calibri"/>
          <w:b w:val="0"/>
          <w:bCs w:val="0"/>
        </w:rPr>
        <w:t>Lex</w:t>
      </w:r>
      <w:proofErr w:type="spellEnd"/>
      <w:r>
        <w:rPr>
          <w:rStyle w:val="Strong"/>
          <w:rFonts w:ascii="Calibri" w:hAnsi="Calibri" w:cs="Calibri"/>
          <w:b w:val="0"/>
          <w:bCs w:val="0"/>
        </w:rPr>
        <w:t xml:space="preserve"> </w:t>
      </w:r>
      <w:proofErr w:type="spellStart"/>
      <w:r>
        <w:rPr>
          <w:rStyle w:val="Strong"/>
          <w:rFonts w:ascii="Calibri" w:hAnsi="Calibri" w:cs="Calibri"/>
          <w:b w:val="0"/>
          <w:bCs w:val="0"/>
        </w:rPr>
        <w:t>Ultima</w:t>
      </w:r>
      <w:proofErr w:type="spellEnd"/>
      <w:r>
        <w:rPr>
          <w:rStyle w:val="Strong"/>
          <w:rFonts w:ascii="Calibri" w:hAnsi="Calibri" w:cs="Calibri"/>
          <w:b w:val="0"/>
          <w:bCs w:val="0"/>
        </w:rPr>
        <w:t xml:space="preserve"> 2026 National Law Fest organized by SDM Law College, </w:t>
      </w:r>
      <w:proofErr w:type="spellStart"/>
      <w:r>
        <w:rPr>
          <w:rStyle w:val="Strong"/>
          <w:rFonts w:ascii="Calibri" w:hAnsi="Calibri" w:cs="Calibri"/>
          <w:b w:val="0"/>
          <w:bCs w:val="0"/>
        </w:rPr>
        <w:t>Mangaluru</w:t>
      </w:r>
      <w:proofErr w:type="spellEnd"/>
      <w:r>
        <w:rPr>
          <w:rStyle w:val="Strong"/>
          <w:rFonts w:ascii="Calibri" w:hAnsi="Calibri" w:cs="Calibri"/>
          <w:b w:val="0"/>
          <w:bCs w:val="0"/>
        </w:rPr>
        <w:t>.</w:t>
      </w:r>
      <w:r>
        <w:rPr>
          <w:rFonts w:ascii="Calibri" w:hAnsi="Calibri" w:cs="Calibri"/>
        </w:rPr>
        <w:t xml:space="preserve"> </w:t>
      </w:r>
      <w:r>
        <w:rPr>
          <w:rFonts w:ascii="Calibri" w:hAnsi="Calibri" w:cs="Calibri"/>
        </w:rPr>
        <w:lastRenderedPageBreak/>
        <w:t xml:space="preserve">The team comprising Ms. </w:t>
      </w:r>
      <w:proofErr w:type="spellStart"/>
      <w:r>
        <w:rPr>
          <w:rFonts w:ascii="Calibri" w:hAnsi="Calibri" w:cs="Calibri"/>
        </w:rPr>
        <w:t>Bibi</w:t>
      </w:r>
      <w:proofErr w:type="spellEnd"/>
      <w:r>
        <w:rPr>
          <w:rFonts w:ascii="Calibri" w:hAnsi="Calibri" w:cs="Calibri"/>
        </w:rPr>
        <w:t xml:space="preserve"> </w:t>
      </w:r>
      <w:proofErr w:type="spellStart"/>
      <w:r>
        <w:rPr>
          <w:rFonts w:ascii="Calibri" w:hAnsi="Calibri" w:cs="Calibri"/>
        </w:rPr>
        <w:t>Nida</w:t>
      </w:r>
      <w:proofErr w:type="spellEnd"/>
      <w:r>
        <w:rPr>
          <w:rFonts w:ascii="Calibri" w:hAnsi="Calibri" w:cs="Calibri"/>
        </w:rPr>
        <w:t xml:space="preserve"> Fathima, Ms. </w:t>
      </w:r>
      <w:proofErr w:type="spellStart"/>
      <w:r>
        <w:rPr>
          <w:rFonts w:ascii="Calibri" w:hAnsi="Calibri" w:cs="Calibri"/>
        </w:rPr>
        <w:t>Neeharika</w:t>
      </w:r>
      <w:proofErr w:type="spellEnd"/>
      <w:r>
        <w:rPr>
          <w:rFonts w:ascii="Calibri" w:hAnsi="Calibri" w:cs="Calibri"/>
        </w:rPr>
        <w:t xml:space="preserve"> R., Ms. </w:t>
      </w:r>
      <w:proofErr w:type="spellStart"/>
      <w:r>
        <w:rPr>
          <w:rFonts w:ascii="Calibri" w:hAnsi="Calibri" w:cs="Calibri"/>
        </w:rPr>
        <w:t>Dee</w:t>
      </w:r>
      <w:r w:rsidR="003F7E0D">
        <w:rPr>
          <w:rFonts w:ascii="Calibri" w:hAnsi="Calibri" w:cs="Calibri"/>
        </w:rPr>
        <w:t>ptha</w:t>
      </w:r>
      <w:proofErr w:type="spellEnd"/>
      <w:r w:rsidR="003F7E0D">
        <w:rPr>
          <w:rFonts w:ascii="Calibri" w:hAnsi="Calibri" w:cs="Calibri"/>
        </w:rPr>
        <w:t xml:space="preserve"> </w:t>
      </w:r>
      <w:proofErr w:type="spellStart"/>
      <w:r w:rsidR="003F7E0D">
        <w:rPr>
          <w:rFonts w:ascii="Calibri" w:hAnsi="Calibri" w:cs="Calibri"/>
        </w:rPr>
        <w:t>Vishwanathan</w:t>
      </w:r>
      <w:proofErr w:type="spellEnd"/>
      <w:r w:rsidR="003F7E0D">
        <w:rPr>
          <w:rFonts w:ascii="Calibri" w:hAnsi="Calibri" w:cs="Calibri"/>
        </w:rPr>
        <w:t xml:space="preserve">, and Ms. </w:t>
      </w:r>
      <w:proofErr w:type="spellStart"/>
      <w:r w:rsidR="003F7E0D">
        <w:rPr>
          <w:rFonts w:ascii="Calibri" w:hAnsi="Calibri" w:cs="Calibri"/>
        </w:rPr>
        <w:t>Rajs</w:t>
      </w:r>
      <w:r>
        <w:rPr>
          <w:rFonts w:ascii="Calibri" w:hAnsi="Calibri" w:cs="Calibri"/>
        </w:rPr>
        <w:t>ree</w:t>
      </w:r>
      <w:proofErr w:type="spellEnd"/>
      <w:r>
        <w:rPr>
          <w:rFonts w:ascii="Calibri" w:hAnsi="Calibri" w:cs="Calibri"/>
        </w:rPr>
        <w:t xml:space="preserve"> participated in the event, wherein Ms. </w:t>
      </w:r>
      <w:proofErr w:type="spellStart"/>
      <w:r>
        <w:rPr>
          <w:rFonts w:ascii="Calibri" w:hAnsi="Calibri" w:cs="Calibri"/>
        </w:rPr>
        <w:t>Bibi</w:t>
      </w:r>
      <w:proofErr w:type="spellEnd"/>
      <w:r>
        <w:rPr>
          <w:rFonts w:ascii="Calibri" w:hAnsi="Calibri" w:cs="Calibri"/>
        </w:rPr>
        <w:t xml:space="preserve"> </w:t>
      </w:r>
      <w:proofErr w:type="spellStart"/>
      <w:r>
        <w:rPr>
          <w:rFonts w:ascii="Calibri" w:hAnsi="Calibri" w:cs="Calibri"/>
        </w:rPr>
        <w:t>Nida</w:t>
      </w:r>
      <w:proofErr w:type="spellEnd"/>
      <w:r>
        <w:rPr>
          <w:rFonts w:ascii="Calibri" w:hAnsi="Calibri" w:cs="Calibri"/>
        </w:rPr>
        <w:t xml:space="preserve"> Fathima secured the Runner-Up position in Debate and was awarded a cash prize, trophy, and books.</w:t>
      </w:r>
    </w:p>
    <w:p w:rsidR="006E04E3" w:rsidRDefault="006E04E3">
      <w:pPr>
        <w:pStyle w:val="NormalWeb"/>
        <w:numPr>
          <w:ilvl w:val="0"/>
          <w:numId w:val="17"/>
        </w:numPr>
        <w:tabs>
          <w:tab w:val="left" w:pos="425"/>
        </w:tabs>
        <w:spacing w:line="360" w:lineRule="auto"/>
        <w:jc w:val="both"/>
        <w:rPr>
          <w:rFonts w:ascii="Calibri" w:hAnsi="Calibri" w:cs="Calibri"/>
          <w:lang w:val="en-IN"/>
        </w:rPr>
      </w:pPr>
      <w:r>
        <w:rPr>
          <w:rStyle w:val="Strong"/>
          <w:rFonts w:ascii="Calibri" w:hAnsi="Calibri" w:cs="Calibri"/>
          <w:b w:val="0"/>
          <w:bCs w:val="0"/>
        </w:rPr>
        <w:t xml:space="preserve">From 24.04.2026 to 26.04.2026, students of J.S.S. Law College participated in the Dr. </w:t>
      </w:r>
      <w:proofErr w:type="spellStart"/>
      <w:r>
        <w:rPr>
          <w:rStyle w:val="Strong"/>
          <w:rFonts w:ascii="Calibri" w:hAnsi="Calibri" w:cs="Calibri"/>
          <w:b w:val="0"/>
          <w:bCs w:val="0"/>
        </w:rPr>
        <w:t>Mumtaz</w:t>
      </w:r>
      <w:proofErr w:type="spellEnd"/>
      <w:r>
        <w:rPr>
          <w:rStyle w:val="Strong"/>
          <w:rFonts w:ascii="Calibri" w:hAnsi="Calibri" w:cs="Calibri"/>
          <w:b w:val="0"/>
          <w:bCs w:val="0"/>
        </w:rPr>
        <w:t xml:space="preserve"> Ahmed Khan 9th National Moot Court Competition, 2026 organized by Al-</w:t>
      </w:r>
      <w:proofErr w:type="spellStart"/>
      <w:r>
        <w:rPr>
          <w:rStyle w:val="Strong"/>
          <w:rFonts w:ascii="Calibri" w:hAnsi="Calibri" w:cs="Calibri"/>
          <w:b w:val="0"/>
          <w:bCs w:val="0"/>
        </w:rPr>
        <w:t>Ameen</w:t>
      </w:r>
      <w:proofErr w:type="spellEnd"/>
      <w:r>
        <w:rPr>
          <w:rStyle w:val="Strong"/>
          <w:rFonts w:ascii="Calibri" w:hAnsi="Calibri" w:cs="Calibri"/>
          <w:b w:val="0"/>
          <w:bCs w:val="0"/>
        </w:rPr>
        <w:t xml:space="preserve"> College of Law, Bengaluru.</w:t>
      </w:r>
      <w:r>
        <w:rPr>
          <w:rFonts w:ascii="Calibri" w:hAnsi="Calibri" w:cs="Calibri"/>
        </w:rPr>
        <w:t xml:space="preserve"> The team comprising Ms. </w:t>
      </w:r>
      <w:proofErr w:type="spellStart"/>
      <w:r>
        <w:rPr>
          <w:rFonts w:ascii="Calibri" w:hAnsi="Calibri" w:cs="Calibri"/>
        </w:rPr>
        <w:t>Aamina</w:t>
      </w:r>
      <w:proofErr w:type="spellEnd"/>
      <w:r>
        <w:rPr>
          <w:rFonts w:ascii="Calibri" w:hAnsi="Calibri" w:cs="Calibri"/>
        </w:rPr>
        <w:t xml:space="preserve"> </w:t>
      </w:r>
      <w:proofErr w:type="spellStart"/>
      <w:r>
        <w:rPr>
          <w:rFonts w:ascii="Calibri" w:hAnsi="Calibri" w:cs="Calibri"/>
        </w:rPr>
        <w:t>Ahmedi</w:t>
      </w:r>
      <w:proofErr w:type="spellEnd"/>
      <w:r>
        <w:rPr>
          <w:rFonts w:ascii="Calibri" w:hAnsi="Calibri" w:cs="Calibri"/>
        </w:rPr>
        <w:t xml:space="preserve">, Ms. </w:t>
      </w:r>
      <w:proofErr w:type="spellStart"/>
      <w:r>
        <w:rPr>
          <w:rFonts w:ascii="Calibri" w:hAnsi="Calibri" w:cs="Calibri"/>
        </w:rPr>
        <w:t>Vangmayi</w:t>
      </w:r>
      <w:proofErr w:type="spellEnd"/>
      <w:r>
        <w:rPr>
          <w:rFonts w:ascii="Calibri" w:hAnsi="Calibri" w:cs="Calibri"/>
        </w:rPr>
        <w:t xml:space="preserve">, and Ms. </w:t>
      </w:r>
      <w:proofErr w:type="spellStart"/>
      <w:r>
        <w:rPr>
          <w:rFonts w:ascii="Calibri" w:hAnsi="Calibri" w:cs="Calibri"/>
        </w:rPr>
        <w:t>Renuka</w:t>
      </w:r>
      <w:proofErr w:type="spellEnd"/>
      <w:r>
        <w:rPr>
          <w:rFonts w:ascii="Calibri" w:hAnsi="Calibri" w:cs="Calibri"/>
        </w:rPr>
        <w:t xml:space="preserve"> (VI Semester B.B.A., LL.B (Hons.)) was adjudged as Winners and awarded a cash prize of ₹30,000. Ms. </w:t>
      </w:r>
      <w:proofErr w:type="spellStart"/>
      <w:r>
        <w:rPr>
          <w:rFonts w:ascii="Calibri" w:hAnsi="Calibri" w:cs="Calibri"/>
        </w:rPr>
        <w:t>Vangmayi</w:t>
      </w:r>
      <w:proofErr w:type="spellEnd"/>
      <w:r>
        <w:rPr>
          <w:rFonts w:ascii="Calibri" w:hAnsi="Calibri" w:cs="Calibri"/>
        </w:rPr>
        <w:t xml:space="preserve"> was also adjudged Best </w:t>
      </w:r>
      <w:proofErr w:type="spellStart"/>
      <w:r>
        <w:rPr>
          <w:rFonts w:ascii="Calibri" w:hAnsi="Calibri" w:cs="Calibri"/>
        </w:rPr>
        <w:t>Mooter</w:t>
      </w:r>
      <w:proofErr w:type="spellEnd"/>
      <w:r>
        <w:rPr>
          <w:rFonts w:ascii="Calibri" w:hAnsi="Calibri" w:cs="Calibri"/>
        </w:rPr>
        <w:t xml:space="preserve"> and awarded a cash prize of ₹5,000.</w:t>
      </w:r>
    </w:p>
    <w:p w:rsidR="006E04E3" w:rsidRPr="003F7E0D" w:rsidRDefault="00535FDD">
      <w:pPr>
        <w:pStyle w:val="NormalWeb"/>
        <w:spacing w:line="360" w:lineRule="auto"/>
        <w:jc w:val="both"/>
        <w:rPr>
          <w:rFonts w:ascii="Calibri" w:hAnsi="Calibri" w:cs="Calibri"/>
          <w:b/>
          <w:lang w:val="en-IN"/>
        </w:rPr>
      </w:pPr>
      <w:r>
        <w:rPr>
          <w:rFonts w:ascii="Calibri" w:hAnsi="Calibri" w:cs="Calibri"/>
          <w:b/>
          <w:lang w:val="en-IN"/>
        </w:rPr>
        <w:t xml:space="preserve">NCC </w:t>
      </w:r>
      <w:proofErr w:type="spellStart"/>
      <w:r>
        <w:rPr>
          <w:rFonts w:ascii="Calibri" w:hAnsi="Calibri" w:cs="Calibri"/>
          <w:b/>
          <w:lang w:val="en-IN"/>
        </w:rPr>
        <w:t>Activites</w:t>
      </w:r>
      <w:proofErr w:type="spellEnd"/>
      <w:r>
        <w:rPr>
          <w:rFonts w:ascii="Calibri" w:hAnsi="Calibri" w:cs="Calibri"/>
          <w:b/>
          <w:lang w:val="en-IN"/>
        </w:rPr>
        <w:t>:</w:t>
      </w:r>
    </w:p>
    <w:p w:rsidR="006E04E3" w:rsidRDefault="006E04E3">
      <w:pPr>
        <w:pStyle w:val="NormalWeb"/>
        <w:spacing w:line="360" w:lineRule="auto"/>
        <w:jc w:val="both"/>
        <w:rPr>
          <w:rStyle w:val="Strong"/>
          <w:rFonts w:ascii="Calibri" w:hAnsi="Calibri" w:cs="Calibri"/>
          <w:b w:val="0"/>
          <w:bCs w:val="0"/>
        </w:rPr>
      </w:pPr>
      <w:r>
        <w:rPr>
          <w:rStyle w:val="Strong"/>
          <w:rFonts w:ascii="Calibri" w:hAnsi="Calibri" w:cs="Calibri"/>
          <w:b w:val="0"/>
          <w:bCs w:val="0"/>
          <w:lang w:val="en-IN"/>
        </w:rPr>
        <w:t>1.</w:t>
      </w:r>
      <w:r>
        <w:rPr>
          <w:rStyle w:val="Strong"/>
          <w:rFonts w:ascii="Calibri" w:hAnsi="Calibri" w:cs="Calibri"/>
          <w:b w:val="0"/>
          <w:bCs w:val="0"/>
        </w:rPr>
        <w:t xml:space="preserve"> On 04.04.2026, a Farewell Ceremony was organized by the 4 KAR AIR SQN NCC </w:t>
      </w:r>
      <w:proofErr w:type="gramStart"/>
      <w:r>
        <w:rPr>
          <w:rStyle w:val="Strong"/>
          <w:rFonts w:ascii="Calibri" w:hAnsi="Calibri" w:cs="Calibri"/>
          <w:b w:val="0"/>
          <w:bCs w:val="0"/>
        </w:rPr>
        <w:t>Unit</w:t>
      </w:r>
      <w:proofErr w:type="gramEnd"/>
      <w:r>
        <w:rPr>
          <w:rStyle w:val="Strong"/>
          <w:rFonts w:ascii="Calibri" w:hAnsi="Calibri" w:cs="Calibri"/>
          <w:b w:val="0"/>
          <w:bCs w:val="0"/>
        </w:rPr>
        <w:t xml:space="preserve"> at </w:t>
      </w:r>
      <w:proofErr w:type="spellStart"/>
      <w:r>
        <w:rPr>
          <w:rStyle w:val="Strong"/>
          <w:rFonts w:ascii="Calibri" w:hAnsi="Calibri" w:cs="Calibri"/>
          <w:b w:val="0"/>
          <w:bCs w:val="0"/>
        </w:rPr>
        <w:t>Teresian</w:t>
      </w:r>
      <w:proofErr w:type="spellEnd"/>
      <w:r>
        <w:rPr>
          <w:rStyle w:val="Strong"/>
          <w:rFonts w:ascii="Calibri" w:hAnsi="Calibri" w:cs="Calibri"/>
          <w:b w:val="0"/>
          <w:bCs w:val="0"/>
        </w:rPr>
        <w:t xml:space="preserve"> College, Mysuru, for the outgoing batch of 2026.</w:t>
      </w:r>
      <w:r>
        <w:rPr>
          <w:rFonts w:ascii="Calibri" w:hAnsi="Calibri" w:cs="Calibri"/>
        </w:rPr>
        <w:t xml:space="preserve"> The programme was conducted to recognize the achievements and dedication of the cadets, reflecting the NCC motto of “Unity and Discipline.” The event was attended by the PI staff, ANOs, and NCC cadets.</w:t>
      </w:r>
      <w:r w:rsidR="003F7E0D">
        <w:rPr>
          <w:rFonts w:ascii="Calibri" w:hAnsi="Calibri" w:cs="Calibri"/>
        </w:rPr>
        <w:t xml:space="preserve"> </w:t>
      </w:r>
      <w:r>
        <w:rPr>
          <w:rFonts w:ascii="Calibri" w:hAnsi="Calibri" w:cs="Calibri"/>
        </w:rPr>
        <w:t>The ceremony featured a blend of formal and cultural activities, including speeches by officers and instructors who appreciated the leadership qualities and growth of the outgoing cadets. Cultural performances such as dances and songs were presented by junior cadets as a tribute to the seniors. Various interactive games were also organized, creating a lively and engaging atmosphere.</w:t>
      </w:r>
    </w:p>
    <w:p w:rsidR="009856EB" w:rsidRDefault="006E04E3">
      <w:pPr>
        <w:pStyle w:val="NormalWeb"/>
        <w:spacing w:line="360" w:lineRule="auto"/>
        <w:jc w:val="both"/>
        <w:rPr>
          <w:rStyle w:val="Emphasis"/>
          <w:rFonts w:ascii="Calibri" w:hAnsi="Calibri" w:cs="Calibri"/>
        </w:rPr>
      </w:pPr>
      <w:r>
        <w:rPr>
          <w:rStyle w:val="Strong"/>
          <w:rFonts w:ascii="Calibri" w:hAnsi="Calibri" w:cs="Calibri"/>
          <w:b w:val="0"/>
          <w:bCs w:val="0"/>
          <w:lang w:val="en-IN"/>
        </w:rPr>
        <w:t xml:space="preserve">2. </w:t>
      </w:r>
      <w:r>
        <w:rPr>
          <w:rStyle w:val="Strong"/>
          <w:rFonts w:ascii="Calibri" w:hAnsi="Calibri" w:cs="Calibri"/>
          <w:b w:val="0"/>
          <w:bCs w:val="0"/>
        </w:rPr>
        <w:t xml:space="preserve"> On 09.04.2026, students participated in the NCC Drill Competition held at </w:t>
      </w:r>
      <w:r w:rsidR="003F7E0D">
        <w:rPr>
          <w:rStyle w:val="Strong"/>
          <w:rFonts w:ascii="Calibri" w:hAnsi="Calibri" w:cs="Calibri"/>
          <w:b w:val="0"/>
          <w:bCs w:val="0"/>
        </w:rPr>
        <w:t xml:space="preserve">SBRR </w:t>
      </w:r>
      <w:proofErr w:type="spellStart"/>
      <w:r>
        <w:rPr>
          <w:rStyle w:val="Strong"/>
          <w:rFonts w:ascii="Calibri" w:hAnsi="Calibri" w:cs="Calibri"/>
          <w:b w:val="0"/>
          <w:bCs w:val="0"/>
        </w:rPr>
        <w:t>Mahajanas</w:t>
      </w:r>
      <w:proofErr w:type="spellEnd"/>
      <w:r>
        <w:rPr>
          <w:rStyle w:val="Strong"/>
          <w:rFonts w:ascii="Calibri" w:hAnsi="Calibri" w:cs="Calibri"/>
          <w:b w:val="0"/>
          <w:bCs w:val="0"/>
        </w:rPr>
        <w:t xml:space="preserve"> College</w:t>
      </w:r>
      <w:r w:rsidR="003F7E0D">
        <w:rPr>
          <w:rStyle w:val="Strong"/>
          <w:rFonts w:ascii="Calibri" w:hAnsi="Calibri" w:cs="Calibri"/>
          <w:b w:val="0"/>
          <w:bCs w:val="0"/>
        </w:rPr>
        <w:t>, Mysuru.</w:t>
      </w:r>
    </w:p>
    <w:p w:rsidR="006E04E3" w:rsidRPr="009856EB" w:rsidRDefault="00535FDD">
      <w:pPr>
        <w:pStyle w:val="NormalWeb"/>
        <w:spacing w:line="360" w:lineRule="auto"/>
        <w:jc w:val="both"/>
        <w:rPr>
          <w:rStyle w:val="Emphasis"/>
          <w:rFonts w:ascii="Calibri" w:hAnsi="Calibri" w:cs="Calibri"/>
        </w:rPr>
      </w:pPr>
      <w:r>
        <w:rPr>
          <w:rStyle w:val="Emphasis"/>
          <w:rFonts w:ascii="Calibri" w:hAnsi="Calibri" w:cs="Calibri"/>
          <w:b/>
          <w:i w:val="0"/>
          <w:iCs w:val="0"/>
          <w:lang w:val="en-IN"/>
        </w:rPr>
        <w:t xml:space="preserve">Sports </w:t>
      </w:r>
      <w:proofErr w:type="spellStart"/>
      <w:r>
        <w:rPr>
          <w:rStyle w:val="Emphasis"/>
          <w:rFonts w:ascii="Calibri" w:hAnsi="Calibri" w:cs="Calibri"/>
          <w:b/>
          <w:i w:val="0"/>
          <w:iCs w:val="0"/>
          <w:lang w:val="en-IN"/>
        </w:rPr>
        <w:t>A</w:t>
      </w:r>
      <w:r w:rsidRPr="003F7E0D">
        <w:rPr>
          <w:rStyle w:val="Emphasis"/>
          <w:rFonts w:ascii="Calibri" w:hAnsi="Calibri" w:cs="Calibri"/>
          <w:b/>
          <w:i w:val="0"/>
          <w:iCs w:val="0"/>
          <w:lang w:val="en-IN"/>
        </w:rPr>
        <w:t>ctivites</w:t>
      </w:r>
      <w:proofErr w:type="spellEnd"/>
      <w:r>
        <w:rPr>
          <w:rStyle w:val="Emphasis"/>
          <w:rFonts w:ascii="Calibri" w:hAnsi="Calibri" w:cs="Calibri"/>
          <w:b/>
          <w:i w:val="0"/>
          <w:iCs w:val="0"/>
          <w:lang w:val="en-IN"/>
        </w:rPr>
        <w:t>:</w:t>
      </w:r>
    </w:p>
    <w:p w:rsidR="006E04E3" w:rsidRDefault="006E04E3" w:rsidP="003F7E0D">
      <w:pPr>
        <w:pStyle w:val="NormalWeb"/>
        <w:spacing w:line="360" w:lineRule="auto"/>
        <w:ind w:left="418"/>
        <w:jc w:val="both"/>
        <w:rPr>
          <w:rFonts w:ascii="Calibri" w:hAnsi="Calibri" w:cs="Calibri"/>
        </w:rPr>
      </w:pPr>
      <w:r>
        <w:rPr>
          <w:rStyle w:val="Strong"/>
          <w:rFonts w:ascii="Calibri" w:hAnsi="Calibri" w:cs="Calibri"/>
          <w:b w:val="0"/>
          <w:bCs w:val="0"/>
        </w:rPr>
        <w:t xml:space="preserve">On 22.04.2026 and 23.04.2026, the </w:t>
      </w:r>
      <w:proofErr w:type="spellStart"/>
      <w:r>
        <w:rPr>
          <w:rStyle w:val="Strong"/>
          <w:rFonts w:ascii="Calibri" w:hAnsi="Calibri" w:cs="Calibri"/>
          <w:b w:val="0"/>
          <w:bCs w:val="0"/>
        </w:rPr>
        <w:t>Kabaddi</w:t>
      </w:r>
      <w:proofErr w:type="spellEnd"/>
      <w:r>
        <w:rPr>
          <w:rStyle w:val="Strong"/>
          <w:rFonts w:ascii="Calibri" w:hAnsi="Calibri" w:cs="Calibri"/>
          <w:b w:val="0"/>
          <w:bCs w:val="0"/>
        </w:rPr>
        <w:t xml:space="preserve"> (Men) Team of J.S.S. Law College, Autonomous, Mysuru, participated in the Karnataka State Law University Inter-Collegiate </w:t>
      </w:r>
      <w:proofErr w:type="spellStart"/>
      <w:r>
        <w:rPr>
          <w:rStyle w:val="Strong"/>
          <w:rFonts w:ascii="Calibri" w:hAnsi="Calibri" w:cs="Calibri"/>
          <w:b w:val="0"/>
          <w:bCs w:val="0"/>
        </w:rPr>
        <w:t>Kabaddi</w:t>
      </w:r>
      <w:proofErr w:type="spellEnd"/>
      <w:r>
        <w:rPr>
          <w:rStyle w:val="Strong"/>
          <w:rFonts w:ascii="Calibri" w:hAnsi="Calibri" w:cs="Calibri"/>
          <w:b w:val="0"/>
          <w:bCs w:val="0"/>
        </w:rPr>
        <w:t xml:space="preserve"> Tournament organized by Saraswathi Law College, </w:t>
      </w:r>
      <w:proofErr w:type="spellStart"/>
      <w:r>
        <w:rPr>
          <w:rStyle w:val="Strong"/>
          <w:rFonts w:ascii="Calibri" w:hAnsi="Calibri" w:cs="Calibri"/>
          <w:b w:val="0"/>
          <w:bCs w:val="0"/>
        </w:rPr>
        <w:t>Chitradurga</w:t>
      </w:r>
      <w:proofErr w:type="spellEnd"/>
      <w:r>
        <w:rPr>
          <w:rStyle w:val="Strong"/>
          <w:rFonts w:ascii="Calibri" w:hAnsi="Calibri" w:cs="Calibri"/>
          <w:b w:val="0"/>
          <w:bCs w:val="0"/>
        </w:rPr>
        <w:t>.</w:t>
      </w:r>
      <w:r>
        <w:rPr>
          <w:rFonts w:ascii="Calibri" w:hAnsi="Calibri" w:cs="Calibri"/>
        </w:rPr>
        <w:t xml:space="preserve"> </w:t>
      </w:r>
    </w:p>
    <w:p w:rsidR="006E04E3" w:rsidRPr="003F7E0D" w:rsidRDefault="006E04E3">
      <w:pPr>
        <w:pStyle w:val="Heading2"/>
        <w:spacing w:line="360" w:lineRule="auto"/>
        <w:jc w:val="both"/>
        <w:rPr>
          <w:rFonts w:ascii="Calibri" w:hAnsi="Calibri" w:cs="Calibri" w:hint="default"/>
          <w:bCs w:val="0"/>
          <w:sz w:val="24"/>
          <w:szCs w:val="24"/>
        </w:rPr>
      </w:pPr>
      <w:r w:rsidRPr="003F7E0D">
        <w:rPr>
          <w:rStyle w:val="Strong"/>
          <w:rFonts w:ascii="Calibri" w:hAnsi="Calibri" w:cs="Calibri" w:hint="default"/>
          <w:bCs w:val="0"/>
          <w:sz w:val="24"/>
          <w:szCs w:val="24"/>
        </w:rPr>
        <w:lastRenderedPageBreak/>
        <w:t>Faculty Participation:</w:t>
      </w:r>
    </w:p>
    <w:p w:rsidR="006E04E3" w:rsidRDefault="006E04E3">
      <w:pPr>
        <w:pStyle w:val="NormalWeb"/>
        <w:numPr>
          <w:ilvl w:val="0"/>
          <w:numId w:val="18"/>
        </w:numPr>
        <w:tabs>
          <w:tab w:val="left" w:pos="420"/>
        </w:tabs>
        <w:spacing w:line="360" w:lineRule="auto"/>
        <w:jc w:val="both"/>
        <w:rPr>
          <w:rFonts w:ascii="Calibri" w:hAnsi="Calibri" w:cs="Calibri"/>
        </w:rPr>
      </w:pPr>
      <w:r>
        <w:rPr>
          <w:rStyle w:val="Strong"/>
          <w:rFonts w:ascii="Calibri" w:hAnsi="Calibri" w:cs="Calibri"/>
          <w:b w:val="0"/>
          <w:bCs w:val="0"/>
        </w:rPr>
        <w:t>Dr. N. Vani Shree, Principal, J.S.S. Law College, Autonomous, Mysuru, presented a research paper titled “The Unequal Life of Waste: Re</w:t>
      </w:r>
      <w:r>
        <w:rPr>
          <w:rStyle w:val="Strong"/>
          <w:rFonts w:ascii="Calibri" w:hAnsi="Calibri" w:cs="Calibri"/>
          <w:b w:val="0"/>
          <w:bCs w:val="0"/>
          <w:lang w:val="en-IN"/>
        </w:rPr>
        <w:t>-</w:t>
      </w:r>
      <w:r>
        <w:rPr>
          <w:rStyle w:val="Strong"/>
          <w:rFonts w:ascii="Calibri" w:hAnsi="Calibri" w:cs="Calibri"/>
          <w:b w:val="0"/>
          <w:bCs w:val="0"/>
        </w:rPr>
        <w:t>imagining Municipal Solid Waste Governance in Urban India through Restorative Justice” on 20.04.2026 and 21.04.2026 at the Two-Day International Seminar on “Restorative Justice, Sustainability and Climate Action.”</w:t>
      </w:r>
      <w:r>
        <w:rPr>
          <w:rFonts w:ascii="Calibri" w:hAnsi="Calibri" w:cs="Calibri"/>
        </w:rPr>
        <w:t xml:space="preserve"> The seminar was organized by </w:t>
      </w:r>
      <w:proofErr w:type="spellStart"/>
      <w:r>
        <w:rPr>
          <w:rFonts w:ascii="Calibri" w:hAnsi="Calibri" w:cs="Calibri"/>
        </w:rPr>
        <w:t>Vaikunta</w:t>
      </w:r>
      <w:proofErr w:type="spellEnd"/>
      <w:r>
        <w:rPr>
          <w:rFonts w:ascii="Calibri" w:hAnsi="Calibri" w:cs="Calibri"/>
        </w:rPr>
        <w:t xml:space="preserve"> </w:t>
      </w:r>
      <w:proofErr w:type="spellStart"/>
      <w:r>
        <w:rPr>
          <w:rFonts w:ascii="Calibri" w:hAnsi="Calibri" w:cs="Calibri"/>
        </w:rPr>
        <w:t>Baliga</w:t>
      </w:r>
      <w:proofErr w:type="spellEnd"/>
      <w:r>
        <w:rPr>
          <w:rFonts w:ascii="Calibri" w:hAnsi="Calibri" w:cs="Calibri"/>
        </w:rPr>
        <w:t xml:space="preserve"> College of Law, </w:t>
      </w:r>
      <w:proofErr w:type="spellStart"/>
      <w:r>
        <w:rPr>
          <w:rFonts w:ascii="Calibri" w:hAnsi="Calibri" w:cs="Calibri"/>
        </w:rPr>
        <w:t>Udupi</w:t>
      </w:r>
      <w:proofErr w:type="spellEnd"/>
      <w:r>
        <w:rPr>
          <w:rFonts w:ascii="Calibri" w:hAnsi="Calibri" w:cs="Calibri"/>
        </w:rPr>
        <w:t xml:space="preserve">, in association with CEERA, National Law School of India University (NLSIU), Bengaluru, </w:t>
      </w:r>
      <w:proofErr w:type="spellStart"/>
      <w:r>
        <w:rPr>
          <w:rFonts w:ascii="Calibri" w:hAnsi="Calibri" w:cs="Calibri"/>
        </w:rPr>
        <w:t>Manipal</w:t>
      </w:r>
      <w:proofErr w:type="spellEnd"/>
      <w:r>
        <w:rPr>
          <w:rFonts w:ascii="Calibri" w:hAnsi="Calibri" w:cs="Calibri"/>
        </w:rPr>
        <w:t xml:space="preserve"> School of Architecture and Planning, MAHE, </w:t>
      </w:r>
      <w:proofErr w:type="spellStart"/>
      <w:r>
        <w:rPr>
          <w:rFonts w:ascii="Calibri" w:hAnsi="Calibri" w:cs="Calibri"/>
        </w:rPr>
        <w:t>Manipal</w:t>
      </w:r>
      <w:proofErr w:type="spellEnd"/>
      <w:r>
        <w:rPr>
          <w:rFonts w:ascii="Calibri" w:hAnsi="Calibri" w:cs="Calibri"/>
        </w:rPr>
        <w:t>, and J.S.S. Law College, Autonomous, Mysuru. The seminar provided a platform for interdisciplinary deliberations on sustainability and restorative justice.</w:t>
      </w:r>
    </w:p>
    <w:p w:rsidR="006E04E3" w:rsidRDefault="009856EB">
      <w:pPr>
        <w:pStyle w:val="NormalWeb"/>
        <w:numPr>
          <w:ilvl w:val="0"/>
          <w:numId w:val="19"/>
        </w:numPr>
        <w:tabs>
          <w:tab w:val="left" w:pos="420"/>
        </w:tabs>
        <w:spacing w:line="360" w:lineRule="auto"/>
        <w:jc w:val="both"/>
        <w:rPr>
          <w:rFonts w:ascii="Calibri" w:hAnsi="Calibri" w:cs="Calibri"/>
          <w:lang w:val="en-IN"/>
        </w:rPr>
      </w:pPr>
      <w:r>
        <w:rPr>
          <w:rStyle w:val="Strong"/>
          <w:rFonts w:ascii="Calibri" w:hAnsi="Calibri" w:cs="Calibri"/>
          <w:b w:val="0"/>
          <w:bCs w:val="0"/>
        </w:rPr>
        <w:t xml:space="preserve">Mr. </w:t>
      </w:r>
      <w:proofErr w:type="spellStart"/>
      <w:r>
        <w:rPr>
          <w:rStyle w:val="Strong"/>
          <w:rFonts w:ascii="Calibri" w:hAnsi="Calibri" w:cs="Calibri"/>
          <w:b w:val="0"/>
          <w:bCs w:val="0"/>
        </w:rPr>
        <w:t>Ashraya</w:t>
      </w:r>
      <w:proofErr w:type="spellEnd"/>
      <w:r>
        <w:rPr>
          <w:rStyle w:val="Strong"/>
          <w:rFonts w:ascii="Calibri" w:hAnsi="Calibri" w:cs="Calibri"/>
          <w:b w:val="0"/>
          <w:bCs w:val="0"/>
        </w:rPr>
        <w:t xml:space="preserve"> </w:t>
      </w:r>
      <w:proofErr w:type="spellStart"/>
      <w:r>
        <w:rPr>
          <w:rStyle w:val="Strong"/>
          <w:rFonts w:ascii="Calibri" w:hAnsi="Calibri" w:cs="Calibri"/>
          <w:b w:val="0"/>
          <w:bCs w:val="0"/>
        </w:rPr>
        <w:t>Chakrabort</w:t>
      </w:r>
      <w:r w:rsidR="006E04E3">
        <w:rPr>
          <w:rStyle w:val="Strong"/>
          <w:rFonts w:ascii="Calibri" w:hAnsi="Calibri" w:cs="Calibri"/>
          <w:b w:val="0"/>
          <w:bCs w:val="0"/>
        </w:rPr>
        <w:t>y</w:t>
      </w:r>
      <w:proofErr w:type="spellEnd"/>
      <w:r w:rsidR="006E04E3">
        <w:rPr>
          <w:rStyle w:val="Strong"/>
          <w:rFonts w:ascii="Calibri" w:hAnsi="Calibri" w:cs="Calibri"/>
          <w:b w:val="0"/>
          <w:bCs w:val="0"/>
        </w:rPr>
        <w:t>, Faculty Member, J.S.S. Law College, Autonomous, Mysuru, presented a research paper titled “Right to Disconnect and Labour Welfare: A Shift from Productivity-Centric to Human-Centric Work Culture” on 27.03.2025 and 28.03.2025 at the Labour Law Conference, 2026 on the theme “Empowering Workers in a Changing World: Towards Inclusive, Sustainable, Equitable Labour and Justice.”</w:t>
      </w:r>
      <w:r w:rsidR="006E04E3">
        <w:rPr>
          <w:rFonts w:ascii="Calibri" w:hAnsi="Calibri" w:cs="Calibri"/>
        </w:rPr>
        <w:t xml:space="preserve"> The conference was conducted in hybrid mode and organized by Lloyd Law College, </w:t>
      </w:r>
      <w:proofErr w:type="spellStart"/>
      <w:r w:rsidR="006E04E3">
        <w:rPr>
          <w:rFonts w:ascii="Calibri" w:hAnsi="Calibri" w:cs="Calibri"/>
        </w:rPr>
        <w:t>Noida</w:t>
      </w:r>
      <w:proofErr w:type="spellEnd"/>
      <w:r w:rsidR="006E04E3">
        <w:rPr>
          <w:rFonts w:ascii="Calibri" w:hAnsi="Calibri" w:cs="Calibri"/>
          <w:lang w:val="en-IN"/>
        </w:rPr>
        <w:t>.</w:t>
      </w:r>
    </w:p>
    <w:p w:rsidR="003F7E0D" w:rsidRDefault="006E04E3" w:rsidP="003F7E0D">
      <w:pPr>
        <w:pStyle w:val="NormalWeb"/>
        <w:numPr>
          <w:ilvl w:val="0"/>
          <w:numId w:val="19"/>
        </w:numPr>
        <w:tabs>
          <w:tab w:val="left" w:pos="420"/>
        </w:tabs>
        <w:spacing w:line="360" w:lineRule="auto"/>
        <w:jc w:val="both"/>
        <w:rPr>
          <w:rFonts w:ascii="Calibri" w:hAnsi="Calibri" w:cs="Calibri"/>
          <w:lang w:val="en-IN"/>
        </w:rPr>
      </w:pPr>
      <w:r>
        <w:rPr>
          <w:rFonts w:ascii="Calibri" w:hAnsi="Calibri" w:cs="Calibri"/>
          <w:lang w:val="en-IN"/>
        </w:rPr>
        <w:t xml:space="preserve">Dr. Priya A Jagadish is nominated as a member of Internal Complaints Committee, </w:t>
      </w:r>
      <w:proofErr w:type="spellStart"/>
      <w:r>
        <w:rPr>
          <w:rFonts w:ascii="Calibri" w:hAnsi="Calibri" w:cs="Calibri"/>
          <w:lang w:val="en-IN"/>
        </w:rPr>
        <w:t>Bhabha</w:t>
      </w:r>
      <w:proofErr w:type="spellEnd"/>
      <w:r>
        <w:rPr>
          <w:rFonts w:ascii="Calibri" w:hAnsi="Calibri" w:cs="Calibri"/>
          <w:lang w:val="en-IN"/>
        </w:rPr>
        <w:t xml:space="preserve"> Atomic Research Centre/ Rare Materials Project, Mysuru</w:t>
      </w:r>
      <w:r w:rsidR="009856EB">
        <w:rPr>
          <w:rFonts w:ascii="Calibri" w:hAnsi="Calibri" w:cs="Calibri"/>
          <w:lang w:val="en-IN"/>
        </w:rPr>
        <w:t>,</w:t>
      </w:r>
      <w:r>
        <w:rPr>
          <w:rFonts w:ascii="Calibri" w:hAnsi="Calibri" w:cs="Calibri"/>
          <w:lang w:val="en-IN"/>
        </w:rPr>
        <w:t xml:space="preserve"> dated 08.04.2026.</w:t>
      </w:r>
    </w:p>
    <w:p w:rsidR="003F7E0D" w:rsidRPr="003F7E0D" w:rsidRDefault="009856EB" w:rsidP="003F7E0D">
      <w:pPr>
        <w:pStyle w:val="NormalWeb"/>
        <w:numPr>
          <w:ilvl w:val="0"/>
          <w:numId w:val="19"/>
        </w:numPr>
        <w:tabs>
          <w:tab w:val="left" w:pos="420"/>
        </w:tabs>
        <w:spacing w:line="360" w:lineRule="auto"/>
        <w:jc w:val="both"/>
        <w:rPr>
          <w:rFonts w:ascii="Calibri" w:hAnsi="Calibri" w:cs="Calibri"/>
          <w:lang w:val="en-IN"/>
        </w:rPr>
      </w:pPr>
      <w:r>
        <w:rPr>
          <w:rStyle w:val="Strong"/>
          <w:rFonts w:ascii="Calibri" w:hAnsi="Calibri" w:cs="Calibri"/>
          <w:b w:val="0"/>
          <w:bCs w:val="0"/>
        </w:rPr>
        <w:t xml:space="preserve">Mr. </w:t>
      </w:r>
      <w:proofErr w:type="spellStart"/>
      <w:r>
        <w:rPr>
          <w:rStyle w:val="Strong"/>
          <w:rFonts w:ascii="Calibri" w:hAnsi="Calibri" w:cs="Calibri"/>
          <w:b w:val="0"/>
          <w:bCs w:val="0"/>
        </w:rPr>
        <w:t>Ashraya</w:t>
      </w:r>
      <w:proofErr w:type="spellEnd"/>
      <w:r>
        <w:rPr>
          <w:rStyle w:val="Strong"/>
          <w:rFonts w:ascii="Calibri" w:hAnsi="Calibri" w:cs="Calibri"/>
          <w:b w:val="0"/>
          <w:bCs w:val="0"/>
        </w:rPr>
        <w:t xml:space="preserve"> </w:t>
      </w:r>
      <w:proofErr w:type="spellStart"/>
      <w:r>
        <w:rPr>
          <w:rStyle w:val="Strong"/>
          <w:rFonts w:ascii="Calibri" w:hAnsi="Calibri" w:cs="Calibri"/>
          <w:b w:val="0"/>
          <w:bCs w:val="0"/>
        </w:rPr>
        <w:t>Chakrabort</w:t>
      </w:r>
      <w:r w:rsidR="006E04E3" w:rsidRPr="003F7E0D">
        <w:rPr>
          <w:rStyle w:val="Strong"/>
          <w:rFonts w:ascii="Calibri" w:hAnsi="Calibri" w:cs="Calibri"/>
          <w:b w:val="0"/>
          <w:bCs w:val="0"/>
        </w:rPr>
        <w:t>y</w:t>
      </w:r>
      <w:proofErr w:type="spellEnd"/>
      <w:r w:rsidR="006E04E3" w:rsidRPr="003F7E0D">
        <w:rPr>
          <w:rStyle w:val="Strong"/>
          <w:rFonts w:ascii="Calibri" w:hAnsi="Calibri" w:cs="Calibri"/>
          <w:b w:val="0"/>
          <w:bCs w:val="0"/>
        </w:rPr>
        <w:t xml:space="preserve"> presented a research paper titled “Speech, Truth, and the State: Regulating Disinformation Online” on 18.04.2026 and 19.04.2026 at the International Conference on “Constitutionalism to Transformative Constitutionalism</w:t>
      </w:r>
      <w:r>
        <w:rPr>
          <w:rStyle w:val="Strong"/>
          <w:rFonts w:ascii="Calibri" w:hAnsi="Calibri" w:cs="Calibri"/>
          <w:b w:val="0"/>
          <w:bCs w:val="0"/>
        </w:rPr>
        <w:t>: Rethinking the Constitutions a</w:t>
      </w:r>
      <w:r w:rsidR="006E04E3" w:rsidRPr="003F7E0D">
        <w:rPr>
          <w:rStyle w:val="Strong"/>
          <w:rFonts w:ascii="Calibri" w:hAnsi="Calibri" w:cs="Calibri"/>
          <w:b w:val="0"/>
          <w:bCs w:val="0"/>
        </w:rPr>
        <w:t>cross Time and World.”</w:t>
      </w:r>
      <w:r w:rsidR="006E04E3" w:rsidRPr="003F7E0D">
        <w:rPr>
          <w:rFonts w:ascii="Calibri" w:hAnsi="Calibri" w:cs="Calibri"/>
        </w:rPr>
        <w:t xml:space="preserve"> The conference was conducted in hybrid mode and organized by Maharashtra National Law University, Mumbai in collaboration with the Centre for Research in Public Law, Policy and Jurisprudence</w:t>
      </w:r>
      <w:r w:rsidR="003F7E0D">
        <w:rPr>
          <w:rFonts w:ascii="Calibri" w:hAnsi="Calibri" w:cs="Calibri"/>
        </w:rPr>
        <w:t>.</w:t>
      </w:r>
    </w:p>
    <w:p w:rsidR="003F7E0D" w:rsidRPr="003F7E0D" w:rsidRDefault="009856EB" w:rsidP="003F7E0D">
      <w:pPr>
        <w:pStyle w:val="NormalWeb"/>
        <w:numPr>
          <w:ilvl w:val="0"/>
          <w:numId w:val="19"/>
        </w:numPr>
        <w:tabs>
          <w:tab w:val="left" w:pos="420"/>
        </w:tabs>
        <w:spacing w:line="360" w:lineRule="auto"/>
        <w:jc w:val="both"/>
        <w:rPr>
          <w:rFonts w:ascii="Calibri" w:hAnsi="Calibri" w:cs="Calibri"/>
          <w:lang w:val="en-IN"/>
        </w:rPr>
      </w:pPr>
      <w:r>
        <w:rPr>
          <w:rStyle w:val="Strong"/>
          <w:rFonts w:ascii="Calibri" w:hAnsi="Calibri" w:cs="Calibri"/>
          <w:b w:val="0"/>
          <w:bCs w:val="0"/>
        </w:rPr>
        <w:t xml:space="preserve">Mr. </w:t>
      </w:r>
      <w:proofErr w:type="spellStart"/>
      <w:r>
        <w:rPr>
          <w:rStyle w:val="Strong"/>
          <w:rFonts w:ascii="Calibri" w:hAnsi="Calibri" w:cs="Calibri"/>
          <w:b w:val="0"/>
          <w:bCs w:val="0"/>
        </w:rPr>
        <w:t>Ashraya</w:t>
      </w:r>
      <w:proofErr w:type="spellEnd"/>
      <w:r>
        <w:rPr>
          <w:rStyle w:val="Strong"/>
          <w:rFonts w:ascii="Calibri" w:hAnsi="Calibri" w:cs="Calibri"/>
          <w:b w:val="0"/>
          <w:bCs w:val="0"/>
        </w:rPr>
        <w:t xml:space="preserve"> </w:t>
      </w:r>
      <w:proofErr w:type="spellStart"/>
      <w:r>
        <w:rPr>
          <w:rStyle w:val="Strong"/>
          <w:rFonts w:ascii="Calibri" w:hAnsi="Calibri" w:cs="Calibri"/>
          <w:b w:val="0"/>
          <w:bCs w:val="0"/>
        </w:rPr>
        <w:t>Chakrabort</w:t>
      </w:r>
      <w:r w:rsidR="006E04E3" w:rsidRPr="003F7E0D">
        <w:rPr>
          <w:rStyle w:val="Strong"/>
          <w:rFonts w:ascii="Calibri" w:hAnsi="Calibri" w:cs="Calibri"/>
          <w:b w:val="0"/>
          <w:bCs w:val="0"/>
        </w:rPr>
        <w:t>y</w:t>
      </w:r>
      <w:proofErr w:type="spellEnd"/>
      <w:r w:rsidR="006E04E3" w:rsidRPr="003F7E0D">
        <w:rPr>
          <w:rStyle w:val="Strong"/>
          <w:rFonts w:ascii="Calibri" w:hAnsi="Calibri" w:cs="Calibri"/>
          <w:b w:val="0"/>
          <w:bCs w:val="0"/>
        </w:rPr>
        <w:t xml:space="preserve"> presented a research paper titled “Judicial Review and Executive Power: Development vs. Local Environmental Sovereignty” on </w:t>
      </w:r>
      <w:r w:rsidR="006E04E3" w:rsidRPr="003F7E0D">
        <w:rPr>
          <w:rStyle w:val="Strong"/>
          <w:rFonts w:ascii="Calibri" w:hAnsi="Calibri" w:cs="Calibri"/>
          <w:b w:val="0"/>
          <w:bCs w:val="0"/>
        </w:rPr>
        <w:lastRenderedPageBreak/>
        <w:t>20.04.2026 and 21.04.2026 at the Two-Day International Seminar on “Restorative Justice, Sustainability and Climate Action.”</w:t>
      </w:r>
      <w:r w:rsidR="006E04E3" w:rsidRPr="003F7E0D">
        <w:rPr>
          <w:rFonts w:ascii="Calibri" w:hAnsi="Calibri" w:cs="Calibri"/>
        </w:rPr>
        <w:t xml:space="preserve"> The seminar was conducted in hybrid mode and organized by </w:t>
      </w:r>
      <w:proofErr w:type="spellStart"/>
      <w:r w:rsidR="006E04E3" w:rsidRPr="003F7E0D">
        <w:rPr>
          <w:rFonts w:ascii="Calibri" w:hAnsi="Calibri" w:cs="Calibri"/>
        </w:rPr>
        <w:t>Vaikunta</w:t>
      </w:r>
      <w:proofErr w:type="spellEnd"/>
      <w:r w:rsidR="006E04E3" w:rsidRPr="003F7E0D">
        <w:rPr>
          <w:rFonts w:ascii="Calibri" w:hAnsi="Calibri" w:cs="Calibri"/>
        </w:rPr>
        <w:t xml:space="preserve"> </w:t>
      </w:r>
      <w:proofErr w:type="spellStart"/>
      <w:r w:rsidR="006E04E3" w:rsidRPr="003F7E0D">
        <w:rPr>
          <w:rFonts w:ascii="Calibri" w:hAnsi="Calibri" w:cs="Calibri"/>
        </w:rPr>
        <w:t>Baliga</w:t>
      </w:r>
      <w:proofErr w:type="spellEnd"/>
      <w:r w:rsidR="006E04E3" w:rsidRPr="003F7E0D">
        <w:rPr>
          <w:rFonts w:ascii="Calibri" w:hAnsi="Calibri" w:cs="Calibri"/>
        </w:rPr>
        <w:t xml:space="preserve"> College of Law, </w:t>
      </w:r>
      <w:proofErr w:type="spellStart"/>
      <w:r w:rsidR="006E04E3" w:rsidRPr="003F7E0D">
        <w:rPr>
          <w:rFonts w:ascii="Calibri" w:hAnsi="Calibri" w:cs="Calibri"/>
        </w:rPr>
        <w:t>Udupi</w:t>
      </w:r>
      <w:proofErr w:type="spellEnd"/>
      <w:r w:rsidR="006E04E3" w:rsidRPr="003F7E0D">
        <w:rPr>
          <w:rFonts w:ascii="Calibri" w:hAnsi="Calibri" w:cs="Calibri"/>
        </w:rPr>
        <w:t xml:space="preserve">, in association with the Centre for Environmental Law Education, Research and Advocacy (CEERA), National Law School of India University, Bengaluru, </w:t>
      </w:r>
      <w:proofErr w:type="spellStart"/>
      <w:r w:rsidR="006E04E3" w:rsidRPr="003F7E0D">
        <w:rPr>
          <w:rFonts w:ascii="Calibri" w:hAnsi="Calibri" w:cs="Calibri"/>
        </w:rPr>
        <w:t>Manipal</w:t>
      </w:r>
      <w:proofErr w:type="spellEnd"/>
      <w:r w:rsidR="006E04E3" w:rsidRPr="003F7E0D">
        <w:rPr>
          <w:rFonts w:ascii="Calibri" w:hAnsi="Calibri" w:cs="Calibri"/>
        </w:rPr>
        <w:t xml:space="preserve"> Academy of Higher Education, </w:t>
      </w:r>
      <w:proofErr w:type="spellStart"/>
      <w:r w:rsidR="006E04E3" w:rsidRPr="003F7E0D">
        <w:rPr>
          <w:rFonts w:ascii="Calibri" w:hAnsi="Calibri" w:cs="Calibri"/>
        </w:rPr>
        <w:t>Manipal</w:t>
      </w:r>
      <w:proofErr w:type="spellEnd"/>
      <w:r w:rsidR="006E04E3" w:rsidRPr="003F7E0D">
        <w:rPr>
          <w:rFonts w:ascii="Calibri" w:hAnsi="Calibri" w:cs="Calibri"/>
        </w:rPr>
        <w:t>, and J.S.S. Law College, Autonomous, Mysuru.</w:t>
      </w:r>
    </w:p>
    <w:p w:rsidR="003F7E0D" w:rsidRPr="003F7E0D" w:rsidRDefault="006E04E3" w:rsidP="003F7E0D">
      <w:pPr>
        <w:pStyle w:val="NormalWeb"/>
        <w:numPr>
          <w:ilvl w:val="0"/>
          <w:numId w:val="19"/>
        </w:numPr>
        <w:tabs>
          <w:tab w:val="left" w:pos="420"/>
        </w:tabs>
        <w:spacing w:line="360" w:lineRule="auto"/>
        <w:jc w:val="both"/>
        <w:rPr>
          <w:rFonts w:ascii="Calibri" w:hAnsi="Calibri" w:cs="Calibri"/>
          <w:lang w:val="en-IN"/>
        </w:rPr>
      </w:pPr>
      <w:r w:rsidRPr="003F7E0D">
        <w:rPr>
          <w:rFonts w:ascii="Calibri" w:hAnsi="Calibri" w:cs="Calibri"/>
        </w:rPr>
        <w:t xml:space="preserve">Smt. Sheela Ganesh and Smt. Soujanya Kumar were invited as the Chairpersons in the Technical Sessions during the Two day International Seminar on Restorative Justice, Sustainability and Climate Action, under a joint collaboration and joint initiatives of IQACs between </w:t>
      </w:r>
      <w:proofErr w:type="spellStart"/>
      <w:r w:rsidRPr="003F7E0D">
        <w:rPr>
          <w:rFonts w:ascii="Calibri" w:eastAsia="Times New Roman" w:hAnsi="Calibri" w:cs="Calibri"/>
          <w:bCs/>
        </w:rPr>
        <w:t>Vaikunta</w:t>
      </w:r>
      <w:proofErr w:type="spellEnd"/>
      <w:r w:rsidRPr="003F7E0D">
        <w:rPr>
          <w:rFonts w:ascii="Calibri" w:eastAsia="Times New Roman" w:hAnsi="Calibri" w:cs="Calibri"/>
          <w:bCs/>
        </w:rPr>
        <w:t xml:space="preserve"> </w:t>
      </w:r>
      <w:proofErr w:type="spellStart"/>
      <w:r w:rsidRPr="003F7E0D">
        <w:rPr>
          <w:rFonts w:ascii="Calibri" w:eastAsia="Times New Roman" w:hAnsi="Calibri" w:cs="Calibri"/>
          <w:bCs/>
        </w:rPr>
        <w:t>Baliga</w:t>
      </w:r>
      <w:proofErr w:type="spellEnd"/>
      <w:r w:rsidRPr="003F7E0D">
        <w:rPr>
          <w:rFonts w:ascii="Calibri" w:eastAsia="Times New Roman" w:hAnsi="Calibri" w:cs="Calibri"/>
          <w:bCs/>
        </w:rPr>
        <w:t xml:space="preserve"> College of Law (VBCL), </w:t>
      </w:r>
      <w:proofErr w:type="spellStart"/>
      <w:r w:rsidRPr="003F7E0D">
        <w:rPr>
          <w:rFonts w:ascii="Calibri" w:eastAsia="Times New Roman" w:hAnsi="Calibri" w:cs="Calibri"/>
          <w:bCs/>
        </w:rPr>
        <w:t>Udupi</w:t>
      </w:r>
      <w:proofErr w:type="spellEnd"/>
      <w:r w:rsidRPr="003F7E0D">
        <w:rPr>
          <w:rFonts w:ascii="Calibri" w:eastAsia="Times New Roman" w:hAnsi="Calibri" w:cs="Calibri"/>
        </w:rPr>
        <w:t xml:space="preserve">, </w:t>
      </w:r>
      <w:r w:rsidRPr="003F7E0D">
        <w:rPr>
          <w:rFonts w:ascii="Calibri" w:eastAsia="Times New Roman" w:hAnsi="Calibri" w:cs="Calibri"/>
          <w:bCs/>
        </w:rPr>
        <w:t xml:space="preserve">Centre </w:t>
      </w:r>
      <w:proofErr w:type="spellStart"/>
      <w:r w:rsidRPr="003F7E0D">
        <w:rPr>
          <w:rFonts w:ascii="Calibri" w:eastAsia="Times New Roman" w:hAnsi="Calibri" w:cs="Calibri"/>
          <w:bCs/>
        </w:rPr>
        <w:t>fo</w:t>
      </w:r>
      <w:proofErr w:type="spellEnd"/>
      <w:r w:rsidRPr="003F7E0D">
        <w:rPr>
          <w:rFonts w:ascii="Calibri" w:eastAsia="Times New Roman" w:hAnsi="Calibri" w:cs="Calibri"/>
          <w:bCs/>
        </w:rPr>
        <w:t xml:space="preserve"> Environmental Law Education, National Law School of India University (CEERA-NLSIU), Bengaluru</w:t>
      </w:r>
      <w:r w:rsidRPr="003F7E0D">
        <w:rPr>
          <w:rFonts w:ascii="Calibri" w:eastAsia="Times New Roman" w:hAnsi="Calibri" w:cs="Calibri"/>
        </w:rPr>
        <w:t xml:space="preserve">, </w:t>
      </w:r>
      <w:proofErr w:type="spellStart"/>
      <w:r w:rsidRPr="003F7E0D">
        <w:rPr>
          <w:rFonts w:ascii="Calibri" w:eastAsia="Times New Roman" w:hAnsi="Calibri" w:cs="Calibri"/>
        </w:rPr>
        <w:t>Manipal</w:t>
      </w:r>
      <w:proofErr w:type="spellEnd"/>
      <w:r w:rsidRPr="003F7E0D">
        <w:rPr>
          <w:rFonts w:ascii="Calibri" w:eastAsia="Times New Roman" w:hAnsi="Calibri" w:cs="Calibri"/>
        </w:rPr>
        <w:t xml:space="preserve"> School of Architecture and Planning, </w:t>
      </w:r>
      <w:proofErr w:type="spellStart"/>
      <w:r w:rsidRPr="003F7E0D">
        <w:rPr>
          <w:rFonts w:ascii="Calibri" w:eastAsia="Times New Roman" w:hAnsi="Calibri" w:cs="Calibri"/>
        </w:rPr>
        <w:t>Manipal</w:t>
      </w:r>
      <w:proofErr w:type="spellEnd"/>
      <w:r w:rsidRPr="003F7E0D">
        <w:rPr>
          <w:rFonts w:ascii="Calibri" w:eastAsia="Times New Roman" w:hAnsi="Calibri" w:cs="Calibri"/>
        </w:rPr>
        <w:t xml:space="preserve"> Academy of Higher Education, </w:t>
      </w:r>
      <w:r w:rsidRPr="003F7E0D">
        <w:rPr>
          <w:rFonts w:ascii="Calibri" w:eastAsia="Times New Roman" w:hAnsi="Calibri" w:cs="Calibri"/>
          <w:bCs/>
        </w:rPr>
        <w:t>MSAP-MAHE</w:t>
      </w:r>
      <w:r w:rsidRPr="003F7E0D">
        <w:rPr>
          <w:rFonts w:ascii="Calibri" w:eastAsia="Times New Roman" w:hAnsi="Calibri" w:cs="Calibri"/>
        </w:rPr>
        <w:t xml:space="preserve">, and J.S.S. Law College, Autonomous, Mysuru </w:t>
      </w:r>
      <w:r w:rsidRPr="003F7E0D">
        <w:rPr>
          <w:rFonts w:ascii="Calibri" w:hAnsi="Calibri" w:cs="Calibri"/>
        </w:rPr>
        <w:t>20.04.2026 and 21.04.2026.</w:t>
      </w:r>
    </w:p>
    <w:p w:rsidR="003F7E0D" w:rsidRPr="003F7E0D" w:rsidRDefault="006E04E3" w:rsidP="003F7E0D">
      <w:pPr>
        <w:pStyle w:val="NormalWeb"/>
        <w:numPr>
          <w:ilvl w:val="0"/>
          <w:numId w:val="19"/>
        </w:numPr>
        <w:tabs>
          <w:tab w:val="left" w:pos="420"/>
        </w:tabs>
        <w:spacing w:line="360" w:lineRule="auto"/>
        <w:jc w:val="both"/>
        <w:rPr>
          <w:rFonts w:ascii="Calibri" w:hAnsi="Calibri" w:cs="Calibri"/>
          <w:lang w:val="en-IN"/>
        </w:rPr>
      </w:pPr>
      <w:r w:rsidRPr="003F7E0D">
        <w:rPr>
          <w:rFonts w:ascii="Calibri" w:hAnsi="Calibri" w:cs="Calibri"/>
        </w:rPr>
        <w:t xml:space="preserve">Smt. Sheela Ganesh and Ms. </w:t>
      </w:r>
      <w:proofErr w:type="spellStart"/>
      <w:r w:rsidRPr="003F7E0D">
        <w:rPr>
          <w:rFonts w:ascii="Calibri" w:hAnsi="Calibri" w:cs="Calibri"/>
        </w:rPr>
        <w:t>Sushmitha</w:t>
      </w:r>
      <w:proofErr w:type="spellEnd"/>
      <w:r w:rsidRPr="003F7E0D">
        <w:rPr>
          <w:rFonts w:ascii="Calibri" w:hAnsi="Calibri" w:cs="Calibri"/>
        </w:rPr>
        <w:t xml:space="preserve"> S (co-authors) presented paper titled ‘From predictive medicine to preventive compliance: Legal framework of AI in Healthcare, AML and Surveillance Mechanism’ during C-DEXT 2026 – Conference on Digital, Emerging and Exponential Technologies, organised by KLE Law College, Bengaluru on 10.04.2026 and 11.04.2026.</w:t>
      </w:r>
    </w:p>
    <w:p w:rsidR="006E04E3" w:rsidRPr="003F7E0D" w:rsidRDefault="006E04E3" w:rsidP="003F7E0D">
      <w:pPr>
        <w:pStyle w:val="NormalWeb"/>
        <w:numPr>
          <w:ilvl w:val="0"/>
          <w:numId w:val="19"/>
        </w:numPr>
        <w:tabs>
          <w:tab w:val="left" w:pos="420"/>
        </w:tabs>
        <w:spacing w:line="360" w:lineRule="auto"/>
        <w:jc w:val="both"/>
        <w:rPr>
          <w:rFonts w:ascii="Calibri" w:hAnsi="Calibri" w:cs="Calibri"/>
          <w:lang w:val="en-IN"/>
        </w:rPr>
      </w:pPr>
      <w:r w:rsidRPr="003F7E0D">
        <w:rPr>
          <w:rFonts w:ascii="Calibri" w:hAnsi="Calibri" w:cs="Calibri"/>
        </w:rPr>
        <w:t xml:space="preserve">Two Day International Seminar on Restorative Justice, Sustainability and Climate Action was organised on 20.04.2026 and 21.04.2026 as a joint collaboration and joint initiatives of IQACs between </w:t>
      </w:r>
      <w:proofErr w:type="spellStart"/>
      <w:r w:rsidRPr="003F7E0D">
        <w:rPr>
          <w:rFonts w:ascii="Calibri" w:eastAsia="Times New Roman" w:hAnsi="Calibri" w:cs="Calibri"/>
          <w:bCs/>
        </w:rPr>
        <w:t>Vaikunta</w:t>
      </w:r>
      <w:proofErr w:type="spellEnd"/>
      <w:r w:rsidRPr="003F7E0D">
        <w:rPr>
          <w:rFonts w:ascii="Calibri" w:eastAsia="Times New Roman" w:hAnsi="Calibri" w:cs="Calibri"/>
          <w:bCs/>
        </w:rPr>
        <w:t xml:space="preserve"> </w:t>
      </w:r>
      <w:proofErr w:type="spellStart"/>
      <w:r w:rsidRPr="003F7E0D">
        <w:rPr>
          <w:rFonts w:ascii="Calibri" w:eastAsia="Times New Roman" w:hAnsi="Calibri" w:cs="Calibri"/>
          <w:bCs/>
        </w:rPr>
        <w:t>Baliga</w:t>
      </w:r>
      <w:proofErr w:type="spellEnd"/>
      <w:r w:rsidRPr="003F7E0D">
        <w:rPr>
          <w:rFonts w:ascii="Calibri" w:eastAsia="Times New Roman" w:hAnsi="Calibri" w:cs="Calibri"/>
          <w:bCs/>
        </w:rPr>
        <w:t xml:space="preserve"> College of Law (VBCL), </w:t>
      </w:r>
      <w:proofErr w:type="spellStart"/>
      <w:r w:rsidRPr="003F7E0D">
        <w:rPr>
          <w:rFonts w:ascii="Calibri" w:eastAsia="Times New Roman" w:hAnsi="Calibri" w:cs="Calibri"/>
          <w:bCs/>
        </w:rPr>
        <w:t>Udupi</w:t>
      </w:r>
      <w:proofErr w:type="spellEnd"/>
      <w:r w:rsidRPr="003F7E0D">
        <w:rPr>
          <w:rFonts w:ascii="Calibri" w:eastAsia="Times New Roman" w:hAnsi="Calibri" w:cs="Calibri"/>
        </w:rPr>
        <w:t xml:space="preserve">, </w:t>
      </w:r>
      <w:r w:rsidRPr="003F7E0D">
        <w:rPr>
          <w:rFonts w:ascii="Calibri" w:eastAsia="Times New Roman" w:hAnsi="Calibri" w:cs="Calibri"/>
          <w:bCs/>
        </w:rPr>
        <w:t>Centre fo</w:t>
      </w:r>
      <w:r w:rsidRPr="003F7E0D">
        <w:rPr>
          <w:rFonts w:ascii="Calibri" w:eastAsia="Times New Roman" w:hAnsi="Calibri" w:cs="Calibri"/>
          <w:bCs/>
          <w:lang w:val="en-IN"/>
        </w:rPr>
        <w:t>r</w:t>
      </w:r>
      <w:r w:rsidRPr="003F7E0D">
        <w:rPr>
          <w:rFonts w:ascii="Calibri" w:eastAsia="Times New Roman" w:hAnsi="Calibri" w:cs="Calibri"/>
          <w:bCs/>
        </w:rPr>
        <w:t xml:space="preserve"> Environmental Law Education, National Law School of India University (CEERA-NLSIU), Bengaluru</w:t>
      </w:r>
      <w:r w:rsidRPr="003F7E0D">
        <w:rPr>
          <w:rFonts w:ascii="Calibri" w:eastAsia="Times New Roman" w:hAnsi="Calibri" w:cs="Calibri"/>
        </w:rPr>
        <w:t xml:space="preserve">, </w:t>
      </w:r>
      <w:proofErr w:type="spellStart"/>
      <w:r w:rsidRPr="003F7E0D">
        <w:rPr>
          <w:rFonts w:ascii="Calibri" w:eastAsia="Times New Roman" w:hAnsi="Calibri" w:cs="Calibri"/>
        </w:rPr>
        <w:t>Manipal</w:t>
      </w:r>
      <w:proofErr w:type="spellEnd"/>
      <w:r w:rsidRPr="003F7E0D">
        <w:rPr>
          <w:rFonts w:ascii="Calibri" w:eastAsia="Times New Roman" w:hAnsi="Calibri" w:cs="Calibri"/>
        </w:rPr>
        <w:t xml:space="preserve"> School of Architecture and Planning, </w:t>
      </w:r>
      <w:proofErr w:type="spellStart"/>
      <w:r w:rsidRPr="003F7E0D">
        <w:rPr>
          <w:rFonts w:ascii="Calibri" w:eastAsia="Times New Roman" w:hAnsi="Calibri" w:cs="Calibri"/>
        </w:rPr>
        <w:t>Manipal</w:t>
      </w:r>
      <w:proofErr w:type="spellEnd"/>
      <w:r w:rsidRPr="003F7E0D">
        <w:rPr>
          <w:rFonts w:ascii="Calibri" w:eastAsia="Times New Roman" w:hAnsi="Calibri" w:cs="Calibri"/>
        </w:rPr>
        <w:t xml:space="preserve"> Academy of Higher Education, </w:t>
      </w:r>
      <w:r w:rsidRPr="003F7E0D">
        <w:rPr>
          <w:rFonts w:ascii="Calibri" w:eastAsia="Times New Roman" w:hAnsi="Calibri" w:cs="Calibri"/>
          <w:bCs/>
        </w:rPr>
        <w:t>MSAP-MAHE</w:t>
      </w:r>
      <w:r w:rsidRPr="003F7E0D">
        <w:rPr>
          <w:rFonts w:ascii="Calibri" w:eastAsia="Times New Roman" w:hAnsi="Calibri" w:cs="Calibri"/>
        </w:rPr>
        <w:t xml:space="preserve">, and J.S.S. Law College, Autonomous, Mysuru. The Committee from JSS Law College comprise of Prof. K S Suresh, Chief Executive and Dr. N Vani Shree as Organising Directors, Smt. Sheela Ganesh, Seminar Coordinator and Ms. </w:t>
      </w:r>
      <w:proofErr w:type="spellStart"/>
      <w:r w:rsidRPr="003F7E0D">
        <w:rPr>
          <w:rFonts w:ascii="Calibri" w:eastAsia="Times New Roman" w:hAnsi="Calibri" w:cs="Calibri"/>
        </w:rPr>
        <w:t>Jhanvi</w:t>
      </w:r>
      <w:proofErr w:type="spellEnd"/>
      <w:r w:rsidRPr="003F7E0D">
        <w:rPr>
          <w:rFonts w:ascii="Calibri" w:eastAsia="Times New Roman" w:hAnsi="Calibri" w:cs="Calibri"/>
        </w:rPr>
        <w:t xml:space="preserve"> Suresh and Mr. </w:t>
      </w:r>
      <w:proofErr w:type="spellStart"/>
      <w:r w:rsidRPr="003F7E0D">
        <w:rPr>
          <w:rFonts w:ascii="Calibri" w:eastAsia="Times New Roman" w:hAnsi="Calibri" w:cs="Calibri"/>
        </w:rPr>
        <w:t>Abhijith</w:t>
      </w:r>
      <w:proofErr w:type="spellEnd"/>
      <w:r w:rsidRPr="003F7E0D">
        <w:rPr>
          <w:rFonts w:ascii="Calibri" w:eastAsia="Times New Roman" w:hAnsi="Calibri" w:cs="Calibri"/>
        </w:rPr>
        <w:t xml:space="preserve"> </w:t>
      </w:r>
      <w:proofErr w:type="spellStart"/>
      <w:r w:rsidRPr="003F7E0D">
        <w:rPr>
          <w:rFonts w:ascii="Calibri" w:eastAsia="Times New Roman" w:hAnsi="Calibri" w:cs="Calibri"/>
        </w:rPr>
        <w:t>Koundinya</w:t>
      </w:r>
      <w:proofErr w:type="spellEnd"/>
      <w:r w:rsidRPr="003F7E0D">
        <w:rPr>
          <w:rFonts w:ascii="Calibri" w:eastAsia="Times New Roman" w:hAnsi="Calibri" w:cs="Calibri"/>
        </w:rPr>
        <w:t>, Student Coordinators.</w:t>
      </w:r>
      <w:r w:rsidRPr="003F7E0D">
        <w:rPr>
          <w:rFonts w:ascii="Calibri" w:hAnsi="Calibri" w:cs="Calibri"/>
        </w:rPr>
        <w:t xml:space="preserve"> </w:t>
      </w:r>
      <w:r w:rsidRPr="003F7E0D">
        <w:rPr>
          <w:rFonts w:ascii="Calibri" w:eastAsia="Times New Roman" w:hAnsi="Calibri" w:cs="Calibri"/>
        </w:rPr>
        <w:t xml:space="preserve"> The faculty and students of the college presented papers during the International Seminar and the details are as follows:</w:t>
      </w:r>
    </w:p>
    <w:p w:rsidR="006E04E3" w:rsidRDefault="006E04E3">
      <w:pPr>
        <w:spacing w:after="0" w:line="360" w:lineRule="auto"/>
        <w:jc w:val="both"/>
        <w:rPr>
          <w:rFonts w:cs="Calibri"/>
          <w:bCs/>
          <w:lang w:val="en-GB"/>
        </w:rPr>
      </w:pPr>
      <w:r>
        <w:rPr>
          <w:rFonts w:eastAsia="Times New Roman" w:cs="Calibri"/>
        </w:rPr>
        <w:lastRenderedPageBreak/>
        <w:t xml:space="preserve"> </w:t>
      </w:r>
    </w:p>
    <w:p w:rsidR="006E04E3" w:rsidRDefault="006E04E3">
      <w:pPr>
        <w:pStyle w:val="ListParagraph"/>
        <w:numPr>
          <w:ilvl w:val="0"/>
          <w:numId w:val="25"/>
        </w:numPr>
        <w:spacing w:after="0" w:line="360" w:lineRule="auto"/>
        <w:jc w:val="both"/>
        <w:rPr>
          <w:rFonts w:cs="Calibri"/>
        </w:rPr>
      </w:pPr>
      <w:r>
        <w:rPr>
          <w:rFonts w:cs="Calibri"/>
        </w:rPr>
        <w:t xml:space="preserve">Dr. N Vani Shree and Mrs. </w:t>
      </w:r>
      <w:proofErr w:type="spellStart"/>
      <w:r>
        <w:rPr>
          <w:rFonts w:cs="Calibri"/>
        </w:rPr>
        <w:t>Dhanya</w:t>
      </w:r>
      <w:proofErr w:type="spellEnd"/>
      <w:r>
        <w:rPr>
          <w:rFonts w:cs="Calibri"/>
        </w:rPr>
        <w:t xml:space="preserve"> P Prasad (co-authors) presented paper on the title ‘Sustainable Fashion in India: Evaluating the Legal Framework for Green Technologies’.</w:t>
      </w:r>
    </w:p>
    <w:p w:rsidR="006E04E3" w:rsidRDefault="006E04E3">
      <w:pPr>
        <w:pStyle w:val="ListParagraph"/>
        <w:numPr>
          <w:ilvl w:val="0"/>
          <w:numId w:val="25"/>
        </w:numPr>
        <w:spacing w:after="0" w:line="360" w:lineRule="auto"/>
        <w:jc w:val="both"/>
        <w:rPr>
          <w:rFonts w:cs="Calibri"/>
        </w:rPr>
      </w:pPr>
      <w:r>
        <w:rPr>
          <w:rFonts w:cs="Calibri"/>
        </w:rPr>
        <w:t xml:space="preserve">Dr. N Vani Shree and Ms. </w:t>
      </w:r>
      <w:proofErr w:type="spellStart"/>
      <w:r>
        <w:rPr>
          <w:rFonts w:cs="Calibri"/>
        </w:rPr>
        <w:t>Anees</w:t>
      </w:r>
      <w:proofErr w:type="spellEnd"/>
      <w:r>
        <w:rPr>
          <w:rFonts w:cs="Calibri"/>
        </w:rPr>
        <w:t xml:space="preserve"> </w:t>
      </w:r>
      <w:proofErr w:type="spellStart"/>
      <w:r>
        <w:rPr>
          <w:rFonts w:cs="Calibri"/>
        </w:rPr>
        <w:t>Ameen</w:t>
      </w:r>
      <w:proofErr w:type="spellEnd"/>
      <w:r>
        <w:rPr>
          <w:rFonts w:cs="Calibri"/>
        </w:rPr>
        <w:t xml:space="preserve"> (co-authors) presented paper titled ‘Human Rights and Environmental Protection: Challenges and Pathways to Sustainability with Focus on India and Nigeria’.</w:t>
      </w:r>
    </w:p>
    <w:p w:rsidR="006E04E3" w:rsidRDefault="006E04E3">
      <w:pPr>
        <w:pStyle w:val="ListParagraph"/>
        <w:numPr>
          <w:ilvl w:val="0"/>
          <w:numId w:val="25"/>
        </w:numPr>
        <w:spacing w:after="0" w:line="360" w:lineRule="auto"/>
        <w:jc w:val="both"/>
        <w:rPr>
          <w:rFonts w:cs="Calibri"/>
          <w:bCs/>
        </w:rPr>
      </w:pPr>
      <w:r>
        <w:rPr>
          <w:rFonts w:cs="Calibri"/>
          <w:bCs/>
        </w:rPr>
        <w:t>Dr. N Vani</w:t>
      </w:r>
      <w:r w:rsidR="009856EB">
        <w:rPr>
          <w:rFonts w:cs="Calibri"/>
          <w:bCs/>
        </w:rPr>
        <w:t xml:space="preserve"> S</w:t>
      </w:r>
      <w:r>
        <w:rPr>
          <w:rFonts w:cs="Calibri"/>
          <w:bCs/>
        </w:rPr>
        <w:t xml:space="preserve">hree and Ms. </w:t>
      </w:r>
      <w:proofErr w:type="spellStart"/>
      <w:r>
        <w:rPr>
          <w:rFonts w:cs="Calibri"/>
          <w:bCs/>
        </w:rPr>
        <w:t>Anusha</w:t>
      </w:r>
      <w:proofErr w:type="spellEnd"/>
      <w:r>
        <w:rPr>
          <w:rFonts w:cs="Calibri"/>
          <w:bCs/>
        </w:rPr>
        <w:t xml:space="preserve"> </w:t>
      </w:r>
      <w:proofErr w:type="spellStart"/>
      <w:r>
        <w:rPr>
          <w:rFonts w:cs="Calibri"/>
          <w:bCs/>
        </w:rPr>
        <w:t>Tubachi</w:t>
      </w:r>
      <w:proofErr w:type="spellEnd"/>
      <w:r>
        <w:rPr>
          <w:rFonts w:cs="Calibri"/>
          <w:bCs/>
        </w:rPr>
        <w:t xml:space="preserve"> </w:t>
      </w:r>
      <w:r>
        <w:rPr>
          <w:rFonts w:cs="Calibri"/>
        </w:rPr>
        <w:t>(co-authors) presented paper titled ‘From Conflict to Crisis: How War Accelerates Environmental Degradation’.</w:t>
      </w:r>
    </w:p>
    <w:p w:rsidR="006E04E3" w:rsidRDefault="006E04E3">
      <w:pPr>
        <w:pStyle w:val="ListParagraph"/>
        <w:numPr>
          <w:ilvl w:val="0"/>
          <w:numId w:val="25"/>
        </w:numPr>
        <w:spacing w:after="0" w:line="360" w:lineRule="auto"/>
        <w:jc w:val="both"/>
        <w:rPr>
          <w:rFonts w:cs="Calibri"/>
        </w:rPr>
      </w:pPr>
      <w:r>
        <w:rPr>
          <w:rFonts w:cs="Calibri"/>
          <w:bCs/>
        </w:rPr>
        <w:t>Dr. N Vani</w:t>
      </w:r>
      <w:r w:rsidR="009856EB">
        <w:rPr>
          <w:rFonts w:cs="Calibri"/>
          <w:bCs/>
        </w:rPr>
        <w:t xml:space="preserve"> S</w:t>
      </w:r>
      <w:r>
        <w:rPr>
          <w:rFonts w:cs="Calibri"/>
          <w:bCs/>
        </w:rPr>
        <w:t xml:space="preserve">hree and Ms </w:t>
      </w:r>
      <w:proofErr w:type="spellStart"/>
      <w:r>
        <w:rPr>
          <w:rFonts w:cs="Calibri"/>
          <w:bCs/>
        </w:rPr>
        <w:t>Alphonsa</w:t>
      </w:r>
      <w:proofErr w:type="spellEnd"/>
      <w:r>
        <w:rPr>
          <w:rFonts w:cs="Calibri"/>
          <w:bCs/>
        </w:rPr>
        <w:t xml:space="preserve"> George </w:t>
      </w:r>
      <w:r>
        <w:rPr>
          <w:rFonts w:cs="Calibri"/>
        </w:rPr>
        <w:t xml:space="preserve">(co-authors) presented paper titled ‘Nature Speaks Through </w:t>
      </w:r>
      <w:proofErr w:type="gramStart"/>
      <w:r>
        <w:rPr>
          <w:rFonts w:cs="Calibri"/>
        </w:rPr>
        <w:t>Rights :Human</w:t>
      </w:r>
      <w:proofErr w:type="gramEnd"/>
      <w:r>
        <w:rPr>
          <w:rFonts w:cs="Calibri"/>
        </w:rPr>
        <w:t xml:space="preserve"> Rights and Environmental Protection’.</w:t>
      </w:r>
    </w:p>
    <w:p w:rsidR="006E04E3" w:rsidRDefault="006E04E3">
      <w:pPr>
        <w:pStyle w:val="ListParagraph"/>
        <w:numPr>
          <w:ilvl w:val="0"/>
          <w:numId w:val="25"/>
        </w:numPr>
        <w:spacing w:after="0" w:line="360" w:lineRule="auto"/>
        <w:jc w:val="both"/>
        <w:rPr>
          <w:rFonts w:cs="Calibri"/>
        </w:rPr>
      </w:pPr>
      <w:r>
        <w:rPr>
          <w:rFonts w:cs="Calibri"/>
          <w:bCs/>
        </w:rPr>
        <w:t>Dr. N Vani</w:t>
      </w:r>
      <w:r w:rsidR="009856EB">
        <w:rPr>
          <w:rFonts w:cs="Calibri"/>
          <w:bCs/>
        </w:rPr>
        <w:t xml:space="preserve"> S</w:t>
      </w:r>
      <w:r>
        <w:rPr>
          <w:rFonts w:cs="Calibri"/>
          <w:bCs/>
        </w:rPr>
        <w:t xml:space="preserve">hree and Mr. Darshan G </w:t>
      </w:r>
      <w:r>
        <w:rPr>
          <w:rFonts w:cs="Calibri"/>
        </w:rPr>
        <w:t>(co-authors) presented paper titled ‘Waste Management in Urban India: Challenges and Solutions’.</w:t>
      </w:r>
    </w:p>
    <w:p w:rsidR="006E04E3" w:rsidRDefault="006E04E3">
      <w:pPr>
        <w:pStyle w:val="Default"/>
        <w:numPr>
          <w:ilvl w:val="0"/>
          <w:numId w:val="25"/>
        </w:numPr>
        <w:spacing w:line="360" w:lineRule="auto"/>
        <w:jc w:val="both"/>
        <w:rPr>
          <w:rFonts w:ascii="Calibri" w:hAnsi="Calibri" w:cs="Calibri"/>
          <w:color w:val="auto"/>
        </w:rPr>
      </w:pPr>
      <w:r>
        <w:rPr>
          <w:rFonts w:ascii="Calibri" w:hAnsi="Calibri" w:cs="Calibri"/>
          <w:bCs/>
          <w:color w:val="auto"/>
        </w:rPr>
        <w:t>Dr. N Vani</w:t>
      </w:r>
      <w:r w:rsidR="009856EB">
        <w:rPr>
          <w:rFonts w:ascii="Calibri" w:hAnsi="Calibri" w:cs="Calibri"/>
          <w:bCs/>
          <w:color w:val="auto"/>
        </w:rPr>
        <w:t xml:space="preserve"> S</w:t>
      </w:r>
      <w:r>
        <w:rPr>
          <w:rFonts w:ascii="Calibri" w:hAnsi="Calibri" w:cs="Calibri"/>
          <w:bCs/>
          <w:color w:val="auto"/>
        </w:rPr>
        <w:t>hree and Ms. Sandra P (</w:t>
      </w:r>
      <w:r>
        <w:rPr>
          <w:rFonts w:ascii="Calibri" w:hAnsi="Calibri" w:cs="Calibri"/>
          <w:color w:val="auto"/>
        </w:rPr>
        <w:t xml:space="preserve">co-authors) presented paper titled ‘Concrete Dreams, Fragile Rights: India's Urbanisation and the Quest for Indigenous Justice’. </w:t>
      </w:r>
    </w:p>
    <w:p w:rsidR="006E04E3" w:rsidRDefault="006E04E3">
      <w:pPr>
        <w:pStyle w:val="Default"/>
        <w:numPr>
          <w:ilvl w:val="0"/>
          <w:numId w:val="25"/>
        </w:numPr>
        <w:spacing w:line="360" w:lineRule="auto"/>
        <w:jc w:val="both"/>
        <w:rPr>
          <w:rFonts w:ascii="Calibri" w:hAnsi="Calibri" w:cs="Calibri"/>
          <w:color w:val="auto"/>
        </w:rPr>
      </w:pPr>
      <w:r>
        <w:rPr>
          <w:rFonts w:ascii="Calibri" w:hAnsi="Calibri" w:cs="Calibri"/>
          <w:bCs/>
          <w:color w:val="auto"/>
        </w:rPr>
        <w:t xml:space="preserve">Dr. Vani Shree and Ms. </w:t>
      </w:r>
      <w:proofErr w:type="spellStart"/>
      <w:r>
        <w:rPr>
          <w:rFonts w:ascii="Calibri" w:hAnsi="Calibri" w:cs="Calibri"/>
          <w:bCs/>
          <w:color w:val="auto"/>
        </w:rPr>
        <w:t>Bibi</w:t>
      </w:r>
      <w:proofErr w:type="spellEnd"/>
      <w:r>
        <w:rPr>
          <w:rFonts w:ascii="Calibri" w:hAnsi="Calibri" w:cs="Calibri"/>
          <w:bCs/>
          <w:color w:val="auto"/>
        </w:rPr>
        <w:t xml:space="preserve"> Ayesha </w:t>
      </w:r>
      <w:proofErr w:type="gramStart"/>
      <w:r>
        <w:rPr>
          <w:rFonts w:ascii="Calibri" w:hAnsi="Calibri" w:cs="Calibri"/>
          <w:bCs/>
          <w:color w:val="auto"/>
        </w:rPr>
        <w:t>A</w:t>
      </w:r>
      <w:proofErr w:type="gramEnd"/>
      <w:r>
        <w:rPr>
          <w:rFonts w:ascii="Calibri" w:hAnsi="Calibri" w:cs="Calibri"/>
          <w:bCs/>
          <w:color w:val="auto"/>
        </w:rPr>
        <w:t xml:space="preserve"> (</w:t>
      </w:r>
      <w:r>
        <w:rPr>
          <w:rFonts w:ascii="Calibri" w:hAnsi="Calibri" w:cs="Calibri"/>
          <w:color w:val="auto"/>
        </w:rPr>
        <w:t>co-authors) presented paper titled ‘Biodiversity Conservation and Ecosystem Balance in the Era of Climate Change’.</w:t>
      </w:r>
    </w:p>
    <w:p w:rsidR="006E04E3" w:rsidRDefault="006E04E3">
      <w:pPr>
        <w:pStyle w:val="Default"/>
        <w:numPr>
          <w:ilvl w:val="0"/>
          <w:numId w:val="25"/>
        </w:numPr>
        <w:spacing w:line="360" w:lineRule="auto"/>
        <w:jc w:val="both"/>
        <w:rPr>
          <w:rFonts w:ascii="Calibri" w:hAnsi="Calibri" w:cs="Calibri"/>
          <w:color w:val="auto"/>
        </w:rPr>
      </w:pPr>
      <w:r>
        <w:rPr>
          <w:rFonts w:ascii="Calibri" w:hAnsi="Calibri" w:cs="Calibri"/>
          <w:bCs/>
          <w:color w:val="auto"/>
        </w:rPr>
        <w:t xml:space="preserve">Dr. Vani Shree and Ms. </w:t>
      </w:r>
      <w:proofErr w:type="spellStart"/>
      <w:r>
        <w:rPr>
          <w:rFonts w:ascii="Calibri" w:hAnsi="Calibri" w:cs="Calibri"/>
          <w:bCs/>
          <w:color w:val="auto"/>
        </w:rPr>
        <w:t>Dechamma</w:t>
      </w:r>
      <w:proofErr w:type="spellEnd"/>
      <w:r>
        <w:rPr>
          <w:rFonts w:ascii="Calibri" w:hAnsi="Calibri" w:cs="Calibri"/>
          <w:bCs/>
          <w:color w:val="auto"/>
        </w:rPr>
        <w:t xml:space="preserve"> K </w:t>
      </w:r>
      <w:proofErr w:type="spellStart"/>
      <w:r>
        <w:rPr>
          <w:rFonts w:ascii="Calibri" w:hAnsi="Calibri" w:cs="Calibri"/>
          <w:bCs/>
          <w:color w:val="auto"/>
        </w:rPr>
        <w:t>K</w:t>
      </w:r>
      <w:proofErr w:type="spellEnd"/>
      <w:r>
        <w:rPr>
          <w:rFonts w:ascii="Calibri" w:hAnsi="Calibri" w:cs="Calibri"/>
          <w:bCs/>
          <w:color w:val="auto"/>
        </w:rPr>
        <w:t xml:space="preserve"> (</w:t>
      </w:r>
      <w:r>
        <w:rPr>
          <w:rFonts w:ascii="Calibri" w:hAnsi="Calibri" w:cs="Calibri"/>
          <w:color w:val="auto"/>
        </w:rPr>
        <w:t>co-authors) presented paper titled ‘Climate Litigation as a Tool for Sustainable Environment Governance and Justice’.</w:t>
      </w:r>
    </w:p>
    <w:p w:rsidR="006E04E3" w:rsidRDefault="006E04E3">
      <w:pPr>
        <w:pStyle w:val="Default"/>
        <w:numPr>
          <w:ilvl w:val="0"/>
          <w:numId w:val="25"/>
        </w:numPr>
        <w:spacing w:line="360" w:lineRule="auto"/>
        <w:jc w:val="both"/>
        <w:rPr>
          <w:rFonts w:ascii="Calibri" w:hAnsi="Calibri" w:cs="Calibri"/>
          <w:color w:val="auto"/>
        </w:rPr>
      </w:pPr>
      <w:r>
        <w:rPr>
          <w:rFonts w:ascii="Calibri" w:hAnsi="Calibri" w:cs="Calibri"/>
          <w:color w:val="auto"/>
        </w:rPr>
        <w:t xml:space="preserve">Dr. N Vani Shree and Ms. </w:t>
      </w:r>
      <w:proofErr w:type="spellStart"/>
      <w:r>
        <w:rPr>
          <w:rFonts w:ascii="Calibri" w:hAnsi="Calibri" w:cs="Calibri"/>
          <w:color w:val="auto"/>
        </w:rPr>
        <w:t>Akhila</w:t>
      </w:r>
      <w:proofErr w:type="spellEnd"/>
      <w:r>
        <w:rPr>
          <w:rFonts w:ascii="Calibri" w:hAnsi="Calibri" w:cs="Calibri"/>
          <w:color w:val="auto"/>
        </w:rPr>
        <w:t xml:space="preserve"> Patil </w:t>
      </w:r>
      <w:r>
        <w:rPr>
          <w:rFonts w:ascii="Calibri" w:hAnsi="Calibri" w:cs="Calibri"/>
          <w:bCs/>
          <w:color w:val="auto"/>
        </w:rPr>
        <w:t>(</w:t>
      </w:r>
      <w:r>
        <w:rPr>
          <w:rFonts w:ascii="Calibri" w:hAnsi="Calibri" w:cs="Calibri"/>
          <w:color w:val="auto"/>
        </w:rPr>
        <w:t>co-authors) presented paper titled ‘A legal sceptical analysis for traditional knowledge and sustainable development’.</w:t>
      </w:r>
    </w:p>
    <w:p w:rsidR="006E04E3" w:rsidRDefault="006E04E3">
      <w:pPr>
        <w:pStyle w:val="ListParagraph"/>
        <w:numPr>
          <w:ilvl w:val="0"/>
          <w:numId w:val="25"/>
        </w:numPr>
        <w:spacing w:after="0" w:line="360" w:lineRule="auto"/>
        <w:jc w:val="both"/>
        <w:rPr>
          <w:rFonts w:cs="Calibri"/>
        </w:rPr>
      </w:pPr>
      <w:r>
        <w:rPr>
          <w:rFonts w:cs="Calibri"/>
          <w:bCs/>
        </w:rPr>
        <w:t xml:space="preserve">Dr. Jagadish A.T. and Ms. </w:t>
      </w:r>
      <w:proofErr w:type="spellStart"/>
      <w:r>
        <w:rPr>
          <w:rFonts w:cs="Calibri"/>
          <w:bCs/>
        </w:rPr>
        <w:t>Nanditha</w:t>
      </w:r>
      <w:proofErr w:type="spellEnd"/>
      <w:r>
        <w:rPr>
          <w:rFonts w:cs="Calibri"/>
          <w:bCs/>
        </w:rPr>
        <w:t xml:space="preserve"> </w:t>
      </w:r>
      <w:proofErr w:type="spellStart"/>
      <w:r>
        <w:rPr>
          <w:rFonts w:cs="Calibri"/>
          <w:bCs/>
        </w:rPr>
        <w:t>Gopalan</w:t>
      </w:r>
      <w:proofErr w:type="spellEnd"/>
      <w:r>
        <w:rPr>
          <w:rFonts w:cs="Calibri"/>
          <w:bCs/>
        </w:rPr>
        <w:t xml:space="preserve"> </w:t>
      </w:r>
      <w:r>
        <w:rPr>
          <w:rFonts w:cs="Calibri"/>
        </w:rPr>
        <w:t>(co-authors) presented paper titled ‘Role of Waste Management and Circular Economy in Achieving Sustainable Cities and Communities’.</w:t>
      </w:r>
    </w:p>
    <w:p w:rsidR="006E04E3" w:rsidRDefault="006E04E3">
      <w:pPr>
        <w:pStyle w:val="ListParagraph"/>
        <w:numPr>
          <w:ilvl w:val="0"/>
          <w:numId w:val="25"/>
        </w:numPr>
        <w:spacing w:after="0" w:line="360" w:lineRule="auto"/>
        <w:jc w:val="both"/>
        <w:rPr>
          <w:rFonts w:cs="Calibri"/>
        </w:rPr>
      </w:pPr>
      <w:r>
        <w:rPr>
          <w:rFonts w:cs="Calibri"/>
          <w:bCs/>
        </w:rPr>
        <w:lastRenderedPageBreak/>
        <w:t xml:space="preserve">Smt. Usharani M C and Mr. Shivaprasad C M </w:t>
      </w:r>
      <w:r>
        <w:rPr>
          <w:rFonts w:cs="Calibri"/>
        </w:rPr>
        <w:t>(co-authors) presented paper titled ‘The War and Environment: Mass Destruction Resulting in Environmental Degradation’.</w:t>
      </w:r>
    </w:p>
    <w:p w:rsidR="006E04E3" w:rsidRDefault="006E04E3">
      <w:pPr>
        <w:pStyle w:val="ListParagraph"/>
        <w:numPr>
          <w:ilvl w:val="0"/>
          <w:numId w:val="25"/>
        </w:numPr>
        <w:spacing w:after="0" w:line="360" w:lineRule="auto"/>
        <w:jc w:val="both"/>
        <w:rPr>
          <w:rFonts w:cs="Calibri"/>
        </w:rPr>
      </w:pPr>
      <w:r>
        <w:rPr>
          <w:rFonts w:cs="Calibri"/>
          <w:bCs/>
        </w:rPr>
        <w:t xml:space="preserve">Smt. Usharani M C and Ms. </w:t>
      </w:r>
      <w:proofErr w:type="spellStart"/>
      <w:r>
        <w:rPr>
          <w:rFonts w:cs="Calibri"/>
          <w:bCs/>
        </w:rPr>
        <w:t>Hanni</w:t>
      </w:r>
      <w:proofErr w:type="spellEnd"/>
      <w:r>
        <w:rPr>
          <w:rFonts w:cs="Calibri"/>
          <w:bCs/>
        </w:rPr>
        <w:t xml:space="preserve"> </w:t>
      </w:r>
      <w:proofErr w:type="spellStart"/>
      <w:r>
        <w:rPr>
          <w:rFonts w:cs="Calibri"/>
          <w:bCs/>
        </w:rPr>
        <w:t>Varsha</w:t>
      </w:r>
      <w:proofErr w:type="spellEnd"/>
      <w:r>
        <w:rPr>
          <w:rFonts w:cs="Calibri"/>
          <w:bCs/>
        </w:rPr>
        <w:t xml:space="preserve"> </w:t>
      </w:r>
      <w:r>
        <w:rPr>
          <w:rFonts w:cs="Calibri"/>
        </w:rPr>
        <w:t>(co-authors) presented paper titled ‘Analytical study of Waste management and circular economy in India’.</w:t>
      </w:r>
    </w:p>
    <w:p w:rsidR="006E04E3" w:rsidRDefault="006E04E3">
      <w:pPr>
        <w:pStyle w:val="ListParagraph"/>
        <w:numPr>
          <w:ilvl w:val="0"/>
          <w:numId w:val="25"/>
        </w:numPr>
        <w:spacing w:after="0" w:line="360" w:lineRule="auto"/>
        <w:jc w:val="both"/>
        <w:rPr>
          <w:rFonts w:cs="Calibri"/>
          <w:bCs/>
        </w:rPr>
      </w:pPr>
      <w:r>
        <w:rPr>
          <w:rFonts w:cs="Calibri"/>
          <w:bCs/>
        </w:rPr>
        <w:t xml:space="preserve">Smt. Usharani M C and Ms. Nayana M S </w:t>
      </w:r>
      <w:r>
        <w:rPr>
          <w:rFonts w:cs="Calibri"/>
        </w:rPr>
        <w:t>(co-authors) presented paper titled ‘Climate-Induced Migration in India: A Critical Legal Analysis and the Need for a Rights-Based Framework’.</w:t>
      </w:r>
    </w:p>
    <w:p w:rsidR="006E04E3" w:rsidRDefault="006E04E3">
      <w:pPr>
        <w:pStyle w:val="Default"/>
        <w:numPr>
          <w:ilvl w:val="0"/>
          <w:numId w:val="25"/>
        </w:numPr>
        <w:spacing w:line="360" w:lineRule="auto"/>
        <w:jc w:val="both"/>
        <w:rPr>
          <w:rFonts w:ascii="Calibri" w:hAnsi="Calibri" w:cs="Calibri"/>
          <w:color w:val="auto"/>
        </w:rPr>
      </w:pPr>
      <w:r>
        <w:rPr>
          <w:rFonts w:ascii="Calibri" w:hAnsi="Calibri" w:cs="Calibri"/>
          <w:bCs/>
          <w:color w:val="auto"/>
        </w:rPr>
        <w:t xml:space="preserve">Smt. Sheela Ganesh and Ms. </w:t>
      </w:r>
      <w:proofErr w:type="spellStart"/>
      <w:r>
        <w:rPr>
          <w:rFonts w:ascii="Calibri" w:hAnsi="Calibri" w:cs="Calibri"/>
          <w:bCs/>
          <w:color w:val="auto"/>
        </w:rPr>
        <w:t>Ananya</w:t>
      </w:r>
      <w:proofErr w:type="spellEnd"/>
      <w:r>
        <w:rPr>
          <w:rFonts w:ascii="Calibri" w:hAnsi="Calibri" w:cs="Calibri"/>
          <w:bCs/>
          <w:color w:val="auto"/>
        </w:rPr>
        <w:t xml:space="preserve"> R (</w:t>
      </w:r>
      <w:r>
        <w:rPr>
          <w:rFonts w:ascii="Calibri" w:hAnsi="Calibri" w:cs="Calibri"/>
          <w:color w:val="auto"/>
        </w:rPr>
        <w:t>co-authors) presented paper titled ‘The Green Paradox: The Cost of Rare Earth Extraction and a Case for Circular Economy’.</w:t>
      </w:r>
    </w:p>
    <w:p w:rsidR="006E04E3" w:rsidRDefault="006E04E3">
      <w:pPr>
        <w:pStyle w:val="ListParagraph"/>
        <w:numPr>
          <w:ilvl w:val="0"/>
          <w:numId w:val="25"/>
        </w:numPr>
        <w:spacing w:after="0" w:line="360" w:lineRule="auto"/>
        <w:jc w:val="both"/>
        <w:rPr>
          <w:rFonts w:cs="Calibri"/>
          <w:bCs/>
        </w:rPr>
      </w:pPr>
      <w:r>
        <w:rPr>
          <w:rFonts w:cs="Calibri"/>
          <w:bCs/>
        </w:rPr>
        <w:t xml:space="preserve">Mr. </w:t>
      </w:r>
      <w:proofErr w:type="spellStart"/>
      <w:r>
        <w:rPr>
          <w:rFonts w:cs="Calibri"/>
          <w:bCs/>
        </w:rPr>
        <w:t>Ashraya</w:t>
      </w:r>
      <w:proofErr w:type="spellEnd"/>
      <w:r>
        <w:rPr>
          <w:rFonts w:cs="Calibri"/>
          <w:bCs/>
        </w:rPr>
        <w:t xml:space="preserve"> S </w:t>
      </w:r>
      <w:proofErr w:type="spellStart"/>
      <w:r>
        <w:rPr>
          <w:rFonts w:cs="Calibri"/>
          <w:bCs/>
        </w:rPr>
        <w:t>Chakraborty</w:t>
      </w:r>
      <w:proofErr w:type="spellEnd"/>
      <w:r>
        <w:rPr>
          <w:rFonts w:cs="Calibri"/>
          <w:bCs/>
        </w:rPr>
        <w:t xml:space="preserve"> and Mrs. </w:t>
      </w:r>
      <w:proofErr w:type="spellStart"/>
      <w:r>
        <w:rPr>
          <w:rFonts w:cs="Calibri"/>
          <w:bCs/>
        </w:rPr>
        <w:t>Chaitra</w:t>
      </w:r>
      <w:proofErr w:type="spellEnd"/>
      <w:r>
        <w:rPr>
          <w:rFonts w:cs="Calibri"/>
          <w:bCs/>
        </w:rPr>
        <w:t xml:space="preserve"> R Kumar </w:t>
      </w:r>
      <w:r>
        <w:rPr>
          <w:rFonts w:cs="Calibri"/>
        </w:rPr>
        <w:t>(co-authors) presented paper titled ‘Judicial Review and Executive Power Development vs.</w:t>
      </w:r>
      <w:r w:rsidR="00535FDD">
        <w:rPr>
          <w:rFonts w:cs="Calibri"/>
        </w:rPr>
        <w:t xml:space="preserve"> </w:t>
      </w:r>
      <w:r>
        <w:rPr>
          <w:rFonts w:cs="Calibri"/>
        </w:rPr>
        <w:t>Local Environmental Sovereignty’.</w:t>
      </w:r>
    </w:p>
    <w:p w:rsidR="006E04E3" w:rsidRDefault="006E04E3">
      <w:pPr>
        <w:pStyle w:val="ListParagraph"/>
        <w:numPr>
          <w:ilvl w:val="0"/>
          <w:numId w:val="25"/>
        </w:numPr>
        <w:spacing w:after="0" w:line="360" w:lineRule="auto"/>
        <w:jc w:val="both"/>
        <w:rPr>
          <w:rFonts w:cs="Calibri"/>
          <w:bCs/>
        </w:rPr>
      </w:pPr>
      <w:r>
        <w:rPr>
          <w:rFonts w:cs="Calibri"/>
          <w:bCs/>
        </w:rPr>
        <w:t xml:space="preserve">Mr. </w:t>
      </w:r>
      <w:proofErr w:type="spellStart"/>
      <w:r>
        <w:rPr>
          <w:rFonts w:cs="Calibri"/>
          <w:bCs/>
        </w:rPr>
        <w:t>Ashraya</w:t>
      </w:r>
      <w:proofErr w:type="spellEnd"/>
      <w:r>
        <w:rPr>
          <w:rFonts w:cs="Calibri"/>
          <w:bCs/>
        </w:rPr>
        <w:t xml:space="preserve"> S </w:t>
      </w:r>
      <w:proofErr w:type="spellStart"/>
      <w:r>
        <w:rPr>
          <w:rFonts w:cs="Calibri"/>
          <w:bCs/>
        </w:rPr>
        <w:t>Chakraborty</w:t>
      </w:r>
      <w:proofErr w:type="spellEnd"/>
      <w:r>
        <w:rPr>
          <w:rFonts w:cs="Calibri"/>
          <w:bCs/>
        </w:rPr>
        <w:t xml:space="preserve"> and Ms. </w:t>
      </w:r>
      <w:proofErr w:type="spellStart"/>
      <w:r>
        <w:rPr>
          <w:rFonts w:cs="Calibri"/>
          <w:bCs/>
        </w:rPr>
        <w:t>Vijayashree</w:t>
      </w:r>
      <w:proofErr w:type="spellEnd"/>
      <w:r>
        <w:rPr>
          <w:rFonts w:cs="Calibri"/>
          <w:bCs/>
        </w:rPr>
        <w:t xml:space="preserve"> </w:t>
      </w:r>
      <w:proofErr w:type="spellStart"/>
      <w:r>
        <w:rPr>
          <w:rFonts w:cs="Calibri"/>
          <w:bCs/>
        </w:rPr>
        <w:t>Urs</w:t>
      </w:r>
      <w:proofErr w:type="spellEnd"/>
      <w:r>
        <w:rPr>
          <w:rFonts w:cs="Calibri"/>
          <w:bCs/>
        </w:rPr>
        <w:t xml:space="preserve"> B M </w:t>
      </w:r>
      <w:r>
        <w:rPr>
          <w:rFonts w:cs="Calibri"/>
        </w:rPr>
        <w:t>(co-authors) presented paper titled ‘</w:t>
      </w:r>
      <w:r>
        <w:rPr>
          <w:rFonts w:cs="Calibri"/>
          <w:shd w:val="clear" w:color="auto" w:fill="FFFFFF"/>
        </w:rPr>
        <w:t xml:space="preserve">Environmental Ethics in India- </w:t>
      </w:r>
      <w:proofErr w:type="gramStart"/>
      <w:r>
        <w:rPr>
          <w:rFonts w:cs="Calibri"/>
          <w:shd w:val="clear" w:color="auto" w:fill="FFFFFF"/>
        </w:rPr>
        <w:t>An</w:t>
      </w:r>
      <w:proofErr w:type="gramEnd"/>
      <w:r>
        <w:rPr>
          <w:rFonts w:cs="Calibri"/>
          <w:shd w:val="clear" w:color="auto" w:fill="FFFFFF"/>
        </w:rPr>
        <w:t xml:space="preserve"> Ancient and Contemporary Analysis’.</w:t>
      </w:r>
    </w:p>
    <w:p w:rsidR="006E04E3" w:rsidRDefault="006E04E3">
      <w:pPr>
        <w:pStyle w:val="ListParagraph"/>
        <w:numPr>
          <w:ilvl w:val="0"/>
          <w:numId w:val="25"/>
        </w:numPr>
        <w:spacing w:after="0" w:line="360" w:lineRule="auto"/>
        <w:jc w:val="both"/>
        <w:rPr>
          <w:rFonts w:cs="Calibri"/>
          <w:bCs/>
        </w:rPr>
      </w:pPr>
      <w:r>
        <w:rPr>
          <w:rFonts w:cs="Calibri"/>
          <w:bCs/>
        </w:rPr>
        <w:t>Dr. Priya A Jagadish</w:t>
      </w:r>
      <w:r>
        <w:rPr>
          <w:rFonts w:cs="Calibri"/>
        </w:rPr>
        <w:t xml:space="preserve"> and Ms. </w:t>
      </w:r>
      <w:proofErr w:type="spellStart"/>
      <w:r>
        <w:rPr>
          <w:rFonts w:cs="Calibri"/>
        </w:rPr>
        <w:t>Keerthi</w:t>
      </w:r>
      <w:proofErr w:type="spellEnd"/>
      <w:r>
        <w:rPr>
          <w:rFonts w:cs="Calibri"/>
        </w:rPr>
        <w:t xml:space="preserve"> Reddy (co-authors) presented paper titled ‘When the Algorithm Governs the Grid: Unmasking the Regulatory Voids in India’s Electricity Act, 2003 on  Algorithmic Energy Trading and AI Grid Management in India’.</w:t>
      </w:r>
    </w:p>
    <w:p w:rsidR="006E04E3" w:rsidRDefault="006E04E3">
      <w:pPr>
        <w:pStyle w:val="Default"/>
        <w:numPr>
          <w:ilvl w:val="0"/>
          <w:numId w:val="25"/>
        </w:numPr>
        <w:spacing w:line="360" w:lineRule="auto"/>
        <w:jc w:val="both"/>
        <w:rPr>
          <w:rFonts w:ascii="Calibri" w:hAnsi="Calibri" w:cs="Calibri"/>
          <w:color w:val="auto"/>
        </w:rPr>
      </w:pPr>
      <w:r>
        <w:rPr>
          <w:rFonts w:ascii="Calibri" w:hAnsi="Calibri" w:cs="Calibri"/>
          <w:bCs/>
          <w:color w:val="auto"/>
        </w:rPr>
        <w:t xml:space="preserve">Mrs. </w:t>
      </w:r>
      <w:proofErr w:type="spellStart"/>
      <w:r>
        <w:rPr>
          <w:rFonts w:ascii="Calibri" w:hAnsi="Calibri" w:cs="Calibri"/>
          <w:bCs/>
          <w:color w:val="auto"/>
        </w:rPr>
        <w:t>Dhanya</w:t>
      </w:r>
      <w:proofErr w:type="spellEnd"/>
      <w:r>
        <w:rPr>
          <w:rFonts w:ascii="Calibri" w:hAnsi="Calibri" w:cs="Calibri"/>
          <w:bCs/>
          <w:color w:val="auto"/>
        </w:rPr>
        <w:t xml:space="preserve"> P Prasad and Ms. Ryle James </w:t>
      </w:r>
      <w:proofErr w:type="spellStart"/>
      <w:proofErr w:type="gramStart"/>
      <w:r>
        <w:rPr>
          <w:rFonts w:ascii="Calibri" w:hAnsi="Calibri" w:cs="Calibri"/>
          <w:bCs/>
          <w:color w:val="auto"/>
        </w:rPr>
        <w:t>Anmagol</w:t>
      </w:r>
      <w:proofErr w:type="spellEnd"/>
      <w:r>
        <w:rPr>
          <w:rFonts w:ascii="Calibri" w:hAnsi="Calibri" w:cs="Calibri"/>
          <w:bCs/>
          <w:color w:val="auto"/>
        </w:rPr>
        <w:t xml:space="preserve"> </w:t>
      </w:r>
      <w:r>
        <w:rPr>
          <w:rFonts w:ascii="Calibri" w:hAnsi="Calibri" w:cs="Calibri"/>
          <w:color w:val="auto"/>
        </w:rPr>
        <w:t xml:space="preserve"> </w:t>
      </w:r>
      <w:r>
        <w:rPr>
          <w:rFonts w:ascii="Calibri" w:hAnsi="Calibri" w:cs="Calibri"/>
          <w:bCs/>
          <w:color w:val="auto"/>
        </w:rPr>
        <w:t>(</w:t>
      </w:r>
      <w:proofErr w:type="gramEnd"/>
      <w:r>
        <w:rPr>
          <w:rFonts w:ascii="Calibri" w:hAnsi="Calibri" w:cs="Calibri"/>
          <w:color w:val="auto"/>
        </w:rPr>
        <w:t>co-authors) presented paper titled ‘From Obligation to Implementation: Rethinking RPOs in India’s Green Energy Transition’.</w:t>
      </w:r>
    </w:p>
    <w:p w:rsidR="006E04E3" w:rsidRDefault="006E04E3">
      <w:pPr>
        <w:pStyle w:val="ListParagraph"/>
        <w:numPr>
          <w:ilvl w:val="0"/>
          <w:numId w:val="25"/>
        </w:numPr>
        <w:spacing w:after="0" w:line="360" w:lineRule="auto"/>
        <w:jc w:val="both"/>
        <w:rPr>
          <w:rFonts w:cs="Calibri"/>
        </w:rPr>
      </w:pPr>
      <w:r>
        <w:rPr>
          <w:rFonts w:cs="Calibri"/>
        </w:rPr>
        <w:t xml:space="preserve">Mr. </w:t>
      </w:r>
      <w:proofErr w:type="spellStart"/>
      <w:r>
        <w:rPr>
          <w:rFonts w:cs="Calibri"/>
        </w:rPr>
        <w:t>Prajwal</w:t>
      </w:r>
      <w:proofErr w:type="spellEnd"/>
      <w:r>
        <w:rPr>
          <w:rFonts w:cs="Calibri"/>
        </w:rPr>
        <w:t xml:space="preserve"> R presented paper titled ‘Scars of War: Environmental Damage’.</w:t>
      </w:r>
    </w:p>
    <w:p w:rsidR="006E04E3" w:rsidRDefault="006E04E3">
      <w:pPr>
        <w:pStyle w:val="Default"/>
        <w:numPr>
          <w:ilvl w:val="0"/>
          <w:numId w:val="25"/>
        </w:numPr>
        <w:spacing w:line="360" w:lineRule="auto"/>
        <w:jc w:val="both"/>
        <w:rPr>
          <w:rFonts w:ascii="Calibri" w:hAnsi="Calibri" w:cs="Calibri"/>
        </w:rPr>
      </w:pPr>
      <w:r>
        <w:rPr>
          <w:rFonts w:ascii="Calibri" w:hAnsi="Calibri" w:cs="Calibri"/>
          <w:bCs/>
          <w:color w:val="auto"/>
        </w:rPr>
        <w:t xml:space="preserve">Ms. </w:t>
      </w:r>
      <w:proofErr w:type="spellStart"/>
      <w:r>
        <w:rPr>
          <w:rFonts w:ascii="Calibri" w:hAnsi="Calibri" w:cs="Calibri"/>
          <w:bCs/>
          <w:color w:val="auto"/>
        </w:rPr>
        <w:t>Rachana</w:t>
      </w:r>
      <w:proofErr w:type="spellEnd"/>
      <w:r>
        <w:rPr>
          <w:rFonts w:ascii="Calibri" w:hAnsi="Calibri" w:cs="Calibri"/>
          <w:bCs/>
          <w:color w:val="auto"/>
        </w:rPr>
        <w:t xml:space="preserve"> S and Ms </w:t>
      </w:r>
      <w:proofErr w:type="spellStart"/>
      <w:r>
        <w:rPr>
          <w:rFonts w:ascii="Calibri" w:hAnsi="Calibri" w:cs="Calibri"/>
          <w:bCs/>
          <w:color w:val="auto"/>
        </w:rPr>
        <w:t>Harshitha</w:t>
      </w:r>
      <w:proofErr w:type="spellEnd"/>
      <w:r>
        <w:rPr>
          <w:rFonts w:ascii="Calibri" w:hAnsi="Calibri" w:cs="Calibri"/>
          <w:bCs/>
          <w:color w:val="auto"/>
        </w:rPr>
        <w:t xml:space="preserve"> P </w:t>
      </w:r>
      <w:proofErr w:type="spellStart"/>
      <w:r>
        <w:rPr>
          <w:rFonts w:ascii="Calibri" w:hAnsi="Calibri" w:cs="Calibri"/>
          <w:bCs/>
          <w:color w:val="auto"/>
        </w:rPr>
        <w:t>Urs</w:t>
      </w:r>
      <w:proofErr w:type="spellEnd"/>
      <w:r>
        <w:rPr>
          <w:rFonts w:ascii="Calibri" w:hAnsi="Calibri" w:cs="Calibri"/>
          <w:bCs/>
          <w:color w:val="auto"/>
        </w:rPr>
        <w:t xml:space="preserve"> (</w:t>
      </w:r>
      <w:r>
        <w:rPr>
          <w:rFonts w:ascii="Calibri" w:hAnsi="Calibri" w:cs="Calibri"/>
          <w:color w:val="auto"/>
        </w:rPr>
        <w:t xml:space="preserve">co-authors) presented paper titled </w:t>
      </w:r>
      <w:r w:rsidR="00535FDD">
        <w:rPr>
          <w:rFonts w:ascii="Calibri" w:hAnsi="Calibri" w:cs="Calibri"/>
          <w:color w:val="auto"/>
        </w:rPr>
        <w:t>‘From D</w:t>
      </w:r>
      <w:r>
        <w:rPr>
          <w:rFonts w:ascii="Calibri" w:hAnsi="Calibri" w:cs="Calibri"/>
          <w:color w:val="auto"/>
        </w:rPr>
        <w:t>egradation to Restora</w:t>
      </w:r>
      <w:r w:rsidR="00535FDD">
        <w:rPr>
          <w:rFonts w:ascii="Calibri" w:hAnsi="Calibri" w:cs="Calibri"/>
          <w:color w:val="auto"/>
        </w:rPr>
        <w:t>tion – The role of Sustainable A</w:t>
      </w:r>
      <w:r>
        <w:rPr>
          <w:rFonts w:ascii="Calibri" w:hAnsi="Calibri" w:cs="Calibri"/>
          <w:color w:val="auto"/>
        </w:rPr>
        <w:t xml:space="preserve">griculture and Land use’. </w:t>
      </w:r>
    </w:p>
    <w:p w:rsidR="006E04E3" w:rsidRDefault="006E04E3">
      <w:pPr>
        <w:pStyle w:val="Default"/>
        <w:numPr>
          <w:ilvl w:val="0"/>
          <w:numId w:val="26"/>
        </w:numPr>
        <w:tabs>
          <w:tab w:val="left" w:pos="420"/>
        </w:tabs>
        <w:spacing w:line="360" w:lineRule="auto"/>
        <w:jc w:val="both"/>
        <w:rPr>
          <w:rFonts w:ascii="Calibri" w:hAnsi="Calibri" w:cs="Calibri"/>
        </w:rPr>
      </w:pPr>
      <w:r>
        <w:rPr>
          <w:rFonts w:ascii="Calibri" w:hAnsi="Calibri" w:cs="Calibri"/>
        </w:rPr>
        <w:t>Smt. Nandini M S presented a paper titled “ Role of Digital Communication in Socialization and</w:t>
      </w:r>
      <w:r w:rsidR="00535FDD">
        <w:rPr>
          <w:rFonts w:ascii="Calibri" w:hAnsi="Calibri" w:cs="Calibri"/>
        </w:rPr>
        <w:t xml:space="preserve"> </w:t>
      </w:r>
      <w:r>
        <w:rPr>
          <w:rFonts w:ascii="Calibri" w:hAnsi="Calibri" w:cs="Calibri"/>
        </w:rPr>
        <w:t xml:space="preserve">National Unity at the Multilingual International Conference on </w:t>
      </w:r>
      <w:r>
        <w:rPr>
          <w:rFonts w:ascii="Calibri" w:hAnsi="Calibri" w:cs="Calibri"/>
        </w:rPr>
        <w:lastRenderedPageBreak/>
        <w:t>Language Tec</w:t>
      </w:r>
      <w:r w:rsidR="00535FDD">
        <w:rPr>
          <w:rFonts w:ascii="Calibri" w:hAnsi="Calibri" w:cs="Calibri"/>
        </w:rPr>
        <w:t>hnology &amp;</w:t>
      </w:r>
      <w:r>
        <w:rPr>
          <w:rFonts w:ascii="Calibri" w:hAnsi="Calibri" w:cs="Calibri"/>
        </w:rPr>
        <w:t xml:space="preserve"> Culture: Global Perspectives in the Digital Age organised by </w:t>
      </w:r>
      <w:proofErr w:type="spellStart"/>
      <w:r>
        <w:rPr>
          <w:rFonts w:ascii="Calibri" w:hAnsi="Calibri" w:cs="Calibri"/>
        </w:rPr>
        <w:t>Sheshadripuram</w:t>
      </w:r>
      <w:proofErr w:type="spellEnd"/>
      <w:r>
        <w:rPr>
          <w:rFonts w:ascii="Calibri" w:hAnsi="Calibri" w:cs="Calibri"/>
        </w:rPr>
        <w:t xml:space="preserve"> Degree College in association with the IQAC, </w:t>
      </w:r>
      <w:proofErr w:type="spellStart"/>
      <w:r>
        <w:rPr>
          <w:rFonts w:ascii="Calibri" w:hAnsi="Calibri" w:cs="Calibri"/>
        </w:rPr>
        <w:t>Shodh</w:t>
      </w:r>
      <w:proofErr w:type="spellEnd"/>
      <w:r>
        <w:rPr>
          <w:rFonts w:ascii="Calibri" w:hAnsi="Calibri" w:cs="Calibri"/>
        </w:rPr>
        <w:t xml:space="preserve"> </w:t>
      </w:r>
      <w:proofErr w:type="spellStart"/>
      <w:r>
        <w:rPr>
          <w:rFonts w:ascii="Calibri" w:hAnsi="Calibri" w:cs="Calibri"/>
        </w:rPr>
        <w:t>Rityu</w:t>
      </w:r>
      <w:proofErr w:type="spellEnd"/>
      <w:r>
        <w:rPr>
          <w:rFonts w:ascii="Calibri" w:hAnsi="Calibri" w:cs="Calibri"/>
        </w:rPr>
        <w:t xml:space="preserve"> International Multidisciplinary Research Journal and Department of English on 22- 04-26.</w:t>
      </w:r>
    </w:p>
    <w:p w:rsidR="006E04E3" w:rsidRPr="003F7E0D" w:rsidRDefault="006E04E3">
      <w:pPr>
        <w:pStyle w:val="NormalWeb"/>
        <w:spacing w:line="360" w:lineRule="auto"/>
        <w:rPr>
          <w:rFonts w:ascii="Calibri" w:hAnsi="Calibri" w:cs="Calibri"/>
          <w:b/>
          <w:lang w:val="en-IN"/>
        </w:rPr>
      </w:pPr>
      <w:r w:rsidRPr="003F7E0D">
        <w:rPr>
          <w:rFonts w:ascii="Calibri" w:hAnsi="Calibri" w:cs="Calibri"/>
          <w:b/>
          <w:lang w:val="en-IN"/>
        </w:rPr>
        <w:t xml:space="preserve">Students’ </w:t>
      </w:r>
      <w:proofErr w:type="spellStart"/>
      <w:r w:rsidRPr="003F7E0D">
        <w:rPr>
          <w:rFonts w:ascii="Calibri" w:hAnsi="Calibri" w:cs="Calibri"/>
          <w:b/>
          <w:lang w:val="en-IN"/>
        </w:rPr>
        <w:t>Achivement</w:t>
      </w:r>
      <w:r w:rsidR="003F7E0D">
        <w:rPr>
          <w:rFonts w:ascii="Calibri" w:hAnsi="Calibri" w:cs="Calibri"/>
          <w:b/>
          <w:lang w:val="en-IN"/>
        </w:rPr>
        <w:t>s</w:t>
      </w:r>
      <w:proofErr w:type="spellEnd"/>
      <w:r w:rsidR="003F7E0D">
        <w:rPr>
          <w:rFonts w:ascii="Calibri" w:hAnsi="Calibri" w:cs="Calibri"/>
          <w:b/>
          <w:lang w:val="en-IN"/>
        </w:rPr>
        <w:t>:</w:t>
      </w:r>
    </w:p>
    <w:p w:rsidR="006E04E3" w:rsidRDefault="006E04E3">
      <w:pPr>
        <w:pStyle w:val="NormalWeb"/>
        <w:numPr>
          <w:ilvl w:val="0"/>
          <w:numId w:val="27"/>
        </w:numPr>
        <w:tabs>
          <w:tab w:val="left" w:pos="420"/>
        </w:tabs>
        <w:spacing w:line="360" w:lineRule="auto"/>
        <w:jc w:val="both"/>
        <w:rPr>
          <w:rFonts w:ascii="Calibri" w:hAnsi="Calibri" w:cs="Calibri"/>
          <w:lang w:val="en-IN"/>
        </w:rPr>
      </w:pPr>
      <w:r>
        <w:rPr>
          <w:rStyle w:val="Strong"/>
          <w:rFonts w:ascii="Calibri" w:hAnsi="Calibri" w:cs="Calibri"/>
          <w:b w:val="0"/>
          <w:bCs w:val="0"/>
        </w:rPr>
        <w:t xml:space="preserve">On 01.04.2026, Mr. Nirmal </w:t>
      </w:r>
      <w:proofErr w:type="spellStart"/>
      <w:r>
        <w:rPr>
          <w:rStyle w:val="Strong"/>
          <w:rFonts w:ascii="Calibri" w:hAnsi="Calibri" w:cs="Calibri"/>
          <w:b w:val="0"/>
          <w:bCs w:val="0"/>
        </w:rPr>
        <w:t>Choyal</w:t>
      </w:r>
      <w:proofErr w:type="spellEnd"/>
      <w:r>
        <w:rPr>
          <w:rStyle w:val="Strong"/>
          <w:rFonts w:ascii="Calibri" w:hAnsi="Calibri" w:cs="Calibri"/>
          <w:b w:val="0"/>
          <w:bCs w:val="0"/>
        </w:rPr>
        <w:t>, a student of I Year B.B.A., LL.B (Hons.), brought laurels to the institution through his outstanding cycling achievement.</w:t>
      </w:r>
      <w:r>
        <w:rPr>
          <w:rFonts w:ascii="Calibri" w:hAnsi="Calibri" w:cs="Calibri"/>
        </w:rPr>
        <w:t xml:space="preserve"> He became the youngest rider from Karnataka and Mysuru to successfully complete the prestigious Super </w:t>
      </w:r>
      <w:proofErr w:type="spellStart"/>
      <w:r>
        <w:rPr>
          <w:rFonts w:ascii="Calibri" w:hAnsi="Calibri" w:cs="Calibri"/>
        </w:rPr>
        <w:t>Randonneur</w:t>
      </w:r>
      <w:proofErr w:type="spellEnd"/>
      <w:r>
        <w:rPr>
          <w:rFonts w:ascii="Calibri" w:hAnsi="Calibri" w:cs="Calibri"/>
        </w:rPr>
        <w:t xml:space="preserve"> Series by completing 200 km, 300 km, 400 km, and 600 km brevet rides within stipulated timelines. He completed the final 600 km ride on 03.04.2026. Further, he secured 3rd place in the Chamundi Hill </w:t>
      </w:r>
      <w:proofErr w:type="spellStart"/>
      <w:r>
        <w:rPr>
          <w:rFonts w:ascii="Calibri" w:hAnsi="Calibri" w:cs="Calibri"/>
        </w:rPr>
        <w:t>Climbathon</w:t>
      </w:r>
      <w:proofErr w:type="spellEnd"/>
      <w:r>
        <w:rPr>
          <w:rFonts w:ascii="Calibri" w:hAnsi="Calibri" w:cs="Calibri"/>
        </w:rPr>
        <w:t xml:space="preserve"> organized by Apollo Hospital, Mysuru, completing the climb in 12 minutes and 27 seconds. His achievement reflects determination, endurance, and sporting excellence and has brought pride to the institution. </w:t>
      </w:r>
    </w:p>
    <w:p w:rsidR="006E04E3" w:rsidRDefault="006E04E3">
      <w:pPr>
        <w:pStyle w:val="ListParagraph"/>
        <w:numPr>
          <w:ilvl w:val="0"/>
          <w:numId w:val="28"/>
        </w:numPr>
        <w:tabs>
          <w:tab w:val="left" w:pos="420"/>
        </w:tabs>
        <w:spacing w:line="360" w:lineRule="auto"/>
        <w:jc w:val="both"/>
        <w:rPr>
          <w:rFonts w:cs="Calibri"/>
        </w:rPr>
      </w:pPr>
      <w:r>
        <w:rPr>
          <w:rFonts w:cs="Calibri"/>
        </w:rPr>
        <w:t xml:space="preserve">Ms. </w:t>
      </w:r>
      <w:proofErr w:type="spellStart"/>
      <w:r>
        <w:rPr>
          <w:rFonts w:cs="Calibri"/>
        </w:rPr>
        <w:t>Garnepudi</w:t>
      </w:r>
      <w:proofErr w:type="spellEnd"/>
      <w:r>
        <w:rPr>
          <w:rFonts w:cs="Calibri"/>
        </w:rPr>
        <w:t xml:space="preserve"> </w:t>
      </w:r>
      <w:proofErr w:type="spellStart"/>
      <w:r>
        <w:rPr>
          <w:rFonts w:cs="Calibri"/>
        </w:rPr>
        <w:t>Vangmayi</w:t>
      </w:r>
      <w:proofErr w:type="spellEnd"/>
      <w:r>
        <w:rPr>
          <w:rFonts w:cs="Calibri"/>
        </w:rPr>
        <w:t xml:space="preserve"> presented paper titled ‘Balancing Human and Machine Accountability: A hybrid model of Autonomous Vehicles in India’ and secured the Best Paper Award during C-DEXT 2026 – Conference on Digital, Emerging and Exponential Technologies, organised by KLE Law College, Bengaluru on 10.04.2026 and 11.04.2026. </w:t>
      </w:r>
    </w:p>
    <w:p w:rsidR="006E04E3" w:rsidRDefault="006E04E3">
      <w:pPr>
        <w:pStyle w:val="NormalWeb"/>
        <w:spacing w:line="360" w:lineRule="auto"/>
        <w:jc w:val="both"/>
        <w:rPr>
          <w:rFonts w:ascii="Calibri" w:hAnsi="Calibri" w:cs="Calibri"/>
          <w:lang w:val="en-IN"/>
        </w:rPr>
      </w:pPr>
    </w:p>
    <w:p w:rsidR="006E04E3" w:rsidRDefault="006E04E3">
      <w:pPr>
        <w:pStyle w:val="NormalWeb"/>
        <w:spacing w:line="360" w:lineRule="auto"/>
        <w:rPr>
          <w:rFonts w:ascii="Calibri" w:hAnsi="Calibri" w:cs="Calibri"/>
          <w:lang w:val="en-IN"/>
        </w:rPr>
      </w:pPr>
    </w:p>
    <w:p w:rsidR="006E04E3" w:rsidRDefault="006E04E3">
      <w:pPr>
        <w:spacing w:line="360" w:lineRule="auto"/>
        <w:jc w:val="both"/>
        <w:rPr>
          <w:rFonts w:cs="Calibri"/>
        </w:rPr>
      </w:pPr>
    </w:p>
    <w:sectPr w:rsidR="006E04E3">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D2474"/>
    <w:multiLevelType w:val="singleLevel"/>
    <w:tmpl w:val="859D2474"/>
    <w:lvl w:ilvl="0">
      <w:start w:val="1"/>
      <w:numFmt w:val="bullet"/>
      <w:lvlText w:val=""/>
      <w:lvlJc w:val="left"/>
      <w:pPr>
        <w:tabs>
          <w:tab w:val="num" w:pos="420"/>
        </w:tabs>
        <w:ind w:left="420" w:hanging="420"/>
      </w:pPr>
      <w:rPr>
        <w:rFonts w:ascii="Wingdings" w:hAnsi="Wingdings" w:hint="default"/>
      </w:rPr>
    </w:lvl>
  </w:abstractNum>
  <w:abstractNum w:abstractNumId="1">
    <w:nsid w:val="8860F00C"/>
    <w:multiLevelType w:val="singleLevel"/>
    <w:tmpl w:val="8860F00C"/>
    <w:lvl w:ilvl="0">
      <w:start w:val="1"/>
      <w:numFmt w:val="bullet"/>
      <w:lvlText w:val=""/>
      <w:lvlJc w:val="left"/>
      <w:pPr>
        <w:tabs>
          <w:tab w:val="num" w:pos="420"/>
        </w:tabs>
        <w:ind w:left="420" w:hanging="420"/>
      </w:pPr>
      <w:rPr>
        <w:rFonts w:ascii="Wingdings" w:hAnsi="Wingdings" w:hint="default"/>
      </w:rPr>
    </w:lvl>
  </w:abstractNum>
  <w:abstractNum w:abstractNumId="2">
    <w:nsid w:val="AF25AF24"/>
    <w:multiLevelType w:val="singleLevel"/>
    <w:tmpl w:val="AF25AF24"/>
    <w:lvl w:ilvl="0">
      <w:start w:val="1"/>
      <w:numFmt w:val="bullet"/>
      <w:lvlText w:val=""/>
      <w:lvlJc w:val="left"/>
      <w:pPr>
        <w:tabs>
          <w:tab w:val="num" w:pos="420"/>
        </w:tabs>
        <w:ind w:left="420" w:hanging="420"/>
      </w:pPr>
      <w:rPr>
        <w:rFonts w:ascii="Wingdings" w:hAnsi="Wingdings" w:hint="default"/>
      </w:rPr>
    </w:lvl>
  </w:abstractNum>
  <w:abstractNum w:abstractNumId="3">
    <w:nsid w:val="B6555C03"/>
    <w:multiLevelType w:val="singleLevel"/>
    <w:tmpl w:val="B6555C03"/>
    <w:lvl w:ilvl="0">
      <w:start w:val="1"/>
      <w:numFmt w:val="bullet"/>
      <w:lvlText w:val=""/>
      <w:lvlJc w:val="left"/>
      <w:pPr>
        <w:tabs>
          <w:tab w:val="num" w:pos="420"/>
        </w:tabs>
        <w:ind w:left="420" w:hanging="420"/>
      </w:pPr>
      <w:rPr>
        <w:rFonts w:ascii="Wingdings" w:hAnsi="Wingdings" w:hint="default"/>
      </w:rPr>
    </w:lvl>
  </w:abstractNum>
  <w:abstractNum w:abstractNumId="4">
    <w:nsid w:val="BC5C04C5"/>
    <w:multiLevelType w:val="singleLevel"/>
    <w:tmpl w:val="BC5C04C5"/>
    <w:lvl w:ilvl="0">
      <w:start w:val="1"/>
      <w:numFmt w:val="bullet"/>
      <w:lvlText w:val=""/>
      <w:lvlJc w:val="left"/>
      <w:pPr>
        <w:tabs>
          <w:tab w:val="num" w:pos="420"/>
        </w:tabs>
        <w:ind w:left="420" w:hanging="420"/>
      </w:pPr>
      <w:rPr>
        <w:rFonts w:ascii="Wingdings" w:hAnsi="Wingdings" w:hint="default"/>
      </w:rPr>
    </w:lvl>
  </w:abstractNum>
  <w:abstractNum w:abstractNumId="5">
    <w:nsid w:val="EC9F1580"/>
    <w:multiLevelType w:val="singleLevel"/>
    <w:tmpl w:val="EC9F1580"/>
    <w:lvl w:ilvl="0">
      <w:start w:val="1"/>
      <w:numFmt w:val="bullet"/>
      <w:lvlText w:val=""/>
      <w:lvlJc w:val="left"/>
      <w:pPr>
        <w:tabs>
          <w:tab w:val="num" w:pos="420"/>
        </w:tabs>
        <w:ind w:left="420" w:hanging="420"/>
      </w:pPr>
      <w:rPr>
        <w:rFonts w:ascii="Wingdings" w:hAnsi="Wingdings" w:hint="default"/>
      </w:rPr>
    </w:lvl>
  </w:abstractNum>
  <w:abstractNum w:abstractNumId="6">
    <w:nsid w:val="FC8520FB"/>
    <w:multiLevelType w:val="singleLevel"/>
    <w:tmpl w:val="FC8520FB"/>
    <w:lvl w:ilvl="0">
      <w:start w:val="1"/>
      <w:numFmt w:val="bullet"/>
      <w:lvlText w:val=""/>
      <w:lvlJc w:val="left"/>
      <w:pPr>
        <w:tabs>
          <w:tab w:val="num" w:pos="420"/>
        </w:tabs>
        <w:ind w:left="420" w:hanging="420"/>
      </w:pPr>
      <w:rPr>
        <w:rFonts w:ascii="Wingdings" w:hAnsi="Wingdings" w:hint="default"/>
      </w:rPr>
    </w:lvl>
  </w:abstractNum>
  <w:abstractNum w:abstractNumId="7">
    <w:nsid w:val="FFFFFF7C"/>
    <w:multiLevelType w:val="singleLevel"/>
    <w:tmpl w:val="FFFFFF7C"/>
    <w:lvl w:ilvl="0">
      <w:start w:val="1"/>
      <w:numFmt w:val="decimal"/>
      <w:lvlText w:val="%1."/>
      <w:lvlJc w:val="left"/>
      <w:pPr>
        <w:tabs>
          <w:tab w:val="num" w:pos="2040"/>
        </w:tabs>
        <w:ind w:left="2040" w:hanging="360"/>
      </w:pPr>
    </w:lvl>
  </w:abstractNum>
  <w:abstractNum w:abstractNumId="8">
    <w:nsid w:val="FFFFFF7D"/>
    <w:multiLevelType w:val="singleLevel"/>
    <w:tmpl w:val="FFFFFF7D"/>
    <w:lvl w:ilvl="0">
      <w:start w:val="1"/>
      <w:numFmt w:val="decimal"/>
      <w:lvlText w:val="%1."/>
      <w:lvlJc w:val="left"/>
      <w:pPr>
        <w:tabs>
          <w:tab w:val="num" w:pos="1620"/>
        </w:tabs>
        <w:ind w:left="1620" w:hanging="360"/>
      </w:pPr>
    </w:lvl>
  </w:abstractNum>
  <w:abstractNum w:abstractNumId="9">
    <w:nsid w:val="FFFFFF7E"/>
    <w:multiLevelType w:val="singleLevel"/>
    <w:tmpl w:val="FFFFFF7E"/>
    <w:lvl w:ilvl="0">
      <w:start w:val="1"/>
      <w:numFmt w:val="decimal"/>
      <w:lvlText w:val="%1."/>
      <w:lvlJc w:val="left"/>
      <w:pPr>
        <w:tabs>
          <w:tab w:val="num" w:pos="1200"/>
        </w:tabs>
        <w:ind w:left="1200" w:hanging="360"/>
      </w:pPr>
    </w:lvl>
  </w:abstractNum>
  <w:abstractNum w:abstractNumId="10">
    <w:nsid w:val="FFFFFF7F"/>
    <w:multiLevelType w:val="singleLevel"/>
    <w:tmpl w:val="FFFFFF7F"/>
    <w:lvl w:ilvl="0">
      <w:start w:val="1"/>
      <w:numFmt w:val="decimal"/>
      <w:lvlText w:val="%1."/>
      <w:lvlJc w:val="left"/>
      <w:pPr>
        <w:tabs>
          <w:tab w:val="num" w:pos="780"/>
        </w:tabs>
        <w:ind w:left="780" w:hanging="360"/>
      </w:pPr>
    </w:lvl>
  </w:abstractNum>
  <w:abstractNum w:abstractNumId="11">
    <w:nsid w:val="FFFFFF80"/>
    <w:multiLevelType w:val="singleLevel"/>
    <w:tmpl w:val="FFFFFF80"/>
    <w:lvl w:ilvl="0">
      <w:start w:val="1"/>
      <w:numFmt w:val="bullet"/>
      <w:lvlText w:val=""/>
      <w:lvlJc w:val="left"/>
      <w:pPr>
        <w:tabs>
          <w:tab w:val="num" w:pos="2040"/>
        </w:tabs>
        <w:ind w:left="2040" w:hanging="360"/>
      </w:pPr>
      <w:rPr>
        <w:rFonts w:ascii="Wingdings" w:hAnsi="Wingdings" w:hint="default"/>
      </w:rPr>
    </w:lvl>
  </w:abstractNum>
  <w:abstractNum w:abstractNumId="12">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13">
    <w:nsid w:val="FFFFFF82"/>
    <w:multiLevelType w:val="singleLevel"/>
    <w:tmpl w:val="FFFFFF82"/>
    <w:lvl w:ilvl="0">
      <w:start w:val="1"/>
      <w:numFmt w:val="bullet"/>
      <w:lvlText w:val=""/>
      <w:lvlJc w:val="left"/>
      <w:pPr>
        <w:tabs>
          <w:tab w:val="num" w:pos="1200"/>
        </w:tabs>
        <w:ind w:left="1200" w:hanging="360"/>
      </w:pPr>
      <w:rPr>
        <w:rFonts w:ascii="Wingdings" w:hAnsi="Wingdings" w:hint="default"/>
      </w:rPr>
    </w:lvl>
  </w:abstractNum>
  <w:abstractNum w:abstractNumId="14">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15">
    <w:nsid w:val="FFFFFF88"/>
    <w:multiLevelType w:val="singleLevel"/>
    <w:tmpl w:val="FFFFFF88"/>
    <w:lvl w:ilvl="0">
      <w:start w:val="1"/>
      <w:numFmt w:val="decimal"/>
      <w:lvlText w:val="%1."/>
      <w:lvlJc w:val="left"/>
      <w:pPr>
        <w:tabs>
          <w:tab w:val="num" w:pos="360"/>
        </w:tabs>
        <w:ind w:left="360" w:hanging="360"/>
      </w:pPr>
    </w:lvl>
  </w:abstractNum>
  <w:abstractNum w:abstractNumId="16">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17">
    <w:nsid w:val="00DFBD7C"/>
    <w:multiLevelType w:val="singleLevel"/>
    <w:tmpl w:val="00DFBD7C"/>
    <w:lvl w:ilvl="0">
      <w:start w:val="1"/>
      <w:numFmt w:val="decimal"/>
      <w:lvlText w:val="%1."/>
      <w:lvlJc w:val="left"/>
      <w:pPr>
        <w:tabs>
          <w:tab w:val="num" w:pos="425"/>
        </w:tabs>
        <w:ind w:left="425" w:hanging="425"/>
      </w:pPr>
      <w:rPr>
        <w:rFonts w:hint="default"/>
      </w:rPr>
    </w:lvl>
  </w:abstractNum>
  <w:abstractNum w:abstractNumId="18">
    <w:nsid w:val="07F2358E"/>
    <w:multiLevelType w:val="singleLevel"/>
    <w:tmpl w:val="07F2358E"/>
    <w:lvl w:ilvl="0">
      <w:start w:val="1"/>
      <w:numFmt w:val="bullet"/>
      <w:lvlText w:val=""/>
      <w:lvlJc w:val="left"/>
      <w:pPr>
        <w:tabs>
          <w:tab w:val="num" w:pos="420"/>
        </w:tabs>
        <w:ind w:left="420" w:hanging="420"/>
      </w:pPr>
      <w:rPr>
        <w:rFonts w:ascii="Wingdings" w:hAnsi="Wingdings" w:hint="default"/>
      </w:rPr>
    </w:lvl>
  </w:abstractNum>
  <w:abstractNum w:abstractNumId="19">
    <w:nsid w:val="117E083D"/>
    <w:multiLevelType w:val="multilevel"/>
    <w:tmpl w:val="117E083D"/>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1892FC48"/>
    <w:multiLevelType w:val="singleLevel"/>
    <w:tmpl w:val="1892FC48"/>
    <w:lvl w:ilvl="0">
      <w:start w:val="1"/>
      <w:numFmt w:val="bullet"/>
      <w:lvlText w:val=""/>
      <w:lvlJc w:val="left"/>
      <w:pPr>
        <w:tabs>
          <w:tab w:val="num" w:pos="420"/>
        </w:tabs>
        <w:ind w:left="420" w:hanging="420"/>
      </w:pPr>
      <w:rPr>
        <w:rFonts w:ascii="Wingdings" w:hAnsi="Wingdings" w:hint="default"/>
      </w:rPr>
    </w:lvl>
  </w:abstractNum>
  <w:abstractNum w:abstractNumId="21">
    <w:nsid w:val="29301E2E"/>
    <w:multiLevelType w:val="singleLevel"/>
    <w:tmpl w:val="29301E2E"/>
    <w:lvl w:ilvl="0">
      <w:start w:val="1"/>
      <w:numFmt w:val="bullet"/>
      <w:lvlText w:val=""/>
      <w:lvlJc w:val="left"/>
      <w:pPr>
        <w:tabs>
          <w:tab w:val="num" w:pos="420"/>
        </w:tabs>
        <w:ind w:left="420" w:hanging="420"/>
      </w:pPr>
      <w:rPr>
        <w:rFonts w:ascii="Wingdings" w:hAnsi="Wingdings" w:hint="default"/>
      </w:rPr>
    </w:lvl>
  </w:abstractNum>
  <w:abstractNum w:abstractNumId="22">
    <w:nsid w:val="376812D1"/>
    <w:multiLevelType w:val="singleLevel"/>
    <w:tmpl w:val="376812D1"/>
    <w:lvl w:ilvl="0">
      <w:start w:val="1"/>
      <w:numFmt w:val="bullet"/>
      <w:lvlText w:val=""/>
      <w:lvlJc w:val="left"/>
      <w:pPr>
        <w:tabs>
          <w:tab w:val="num" w:pos="420"/>
        </w:tabs>
        <w:ind w:left="420" w:hanging="420"/>
      </w:pPr>
      <w:rPr>
        <w:rFonts w:ascii="Wingdings" w:hAnsi="Wingdings" w:hint="default"/>
      </w:rPr>
    </w:lvl>
  </w:abstractNum>
  <w:abstractNum w:abstractNumId="23">
    <w:nsid w:val="4F800770"/>
    <w:multiLevelType w:val="singleLevel"/>
    <w:tmpl w:val="4F800770"/>
    <w:lvl w:ilvl="0">
      <w:start w:val="1"/>
      <w:numFmt w:val="bullet"/>
      <w:lvlText w:val=""/>
      <w:lvlJc w:val="left"/>
      <w:pPr>
        <w:tabs>
          <w:tab w:val="num" w:pos="420"/>
        </w:tabs>
        <w:ind w:left="418" w:hanging="418"/>
      </w:pPr>
      <w:rPr>
        <w:rFonts w:ascii="Wingdings" w:hAnsi="Wingdings" w:cs="Wingdings" w:hint="default"/>
      </w:rPr>
    </w:lvl>
  </w:abstractNum>
  <w:abstractNum w:abstractNumId="24">
    <w:nsid w:val="5415756A"/>
    <w:multiLevelType w:val="multilevel"/>
    <w:tmpl w:val="5415756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652C2821"/>
    <w:multiLevelType w:val="singleLevel"/>
    <w:tmpl w:val="652C2821"/>
    <w:lvl w:ilvl="0">
      <w:start w:val="1"/>
      <w:numFmt w:val="bullet"/>
      <w:lvlText w:val=""/>
      <w:lvlJc w:val="left"/>
      <w:pPr>
        <w:tabs>
          <w:tab w:val="num" w:pos="420"/>
        </w:tabs>
        <w:ind w:left="420" w:hanging="420"/>
      </w:pPr>
      <w:rPr>
        <w:rFonts w:ascii="Wingdings" w:hAnsi="Wingdings" w:hint="default"/>
      </w:rPr>
    </w:lvl>
  </w:abstractNum>
  <w:abstractNum w:abstractNumId="26">
    <w:nsid w:val="76770F5E"/>
    <w:multiLevelType w:val="singleLevel"/>
    <w:tmpl w:val="76770F5E"/>
    <w:lvl w:ilvl="0">
      <w:start w:val="1"/>
      <w:numFmt w:val="bullet"/>
      <w:lvlText w:val=""/>
      <w:lvlJc w:val="left"/>
      <w:pPr>
        <w:tabs>
          <w:tab w:val="num" w:pos="420"/>
        </w:tabs>
        <w:ind w:left="420" w:hanging="420"/>
      </w:pPr>
      <w:rPr>
        <w:rFonts w:ascii="Wingdings" w:hAnsi="Wingdings" w:hint="default"/>
      </w:rPr>
    </w:lvl>
  </w:abstractNum>
  <w:abstractNum w:abstractNumId="27">
    <w:nsid w:val="7CA2D994"/>
    <w:multiLevelType w:val="singleLevel"/>
    <w:tmpl w:val="7CA2D994"/>
    <w:lvl w:ilvl="0">
      <w:start w:val="1"/>
      <w:numFmt w:val="bullet"/>
      <w:lvlText w:val=""/>
      <w:lvlJc w:val="left"/>
      <w:pPr>
        <w:tabs>
          <w:tab w:val="num" w:pos="420"/>
        </w:tabs>
        <w:ind w:left="420" w:hanging="420"/>
      </w:pPr>
      <w:rPr>
        <w:rFonts w:ascii="Wingdings" w:hAnsi="Wingdings" w:hint="default"/>
      </w:rPr>
    </w:lvl>
  </w:abstractNum>
  <w:num w:numId="1">
    <w:abstractNumId w:val="16"/>
  </w:num>
  <w:num w:numId="2">
    <w:abstractNumId w:val="14"/>
  </w:num>
  <w:num w:numId="3">
    <w:abstractNumId w:val="13"/>
  </w:num>
  <w:num w:numId="4">
    <w:abstractNumId w:val="12"/>
  </w:num>
  <w:num w:numId="5">
    <w:abstractNumId w:val="11"/>
  </w:num>
  <w:num w:numId="6">
    <w:abstractNumId w:val="15"/>
  </w:num>
  <w:num w:numId="7">
    <w:abstractNumId w:val="10"/>
  </w:num>
  <w:num w:numId="8">
    <w:abstractNumId w:val="9"/>
  </w:num>
  <w:num w:numId="9">
    <w:abstractNumId w:val="8"/>
  </w:num>
  <w:num w:numId="10">
    <w:abstractNumId w:val="7"/>
  </w:num>
  <w:num w:numId="11">
    <w:abstractNumId w:val="6"/>
  </w:num>
  <w:num w:numId="12">
    <w:abstractNumId w:val="4"/>
  </w:num>
  <w:num w:numId="13">
    <w:abstractNumId w:val="19"/>
  </w:num>
  <w:num w:numId="14">
    <w:abstractNumId w:val="21"/>
  </w:num>
  <w:num w:numId="15">
    <w:abstractNumId w:val="5"/>
  </w:num>
  <w:num w:numId="16">
    <w:abstractNumId w:val="23"/>
  </w:num>
  <w:num w:numId="17">
    <w:abstractNumId w:val="17"/>
  </w:num>
  <w:num w:numId="18">
    <w:abstractNumId w:val="20"/>
  </w:num>
  <w:num w:numId="19">
    <w:abstractNumId w:val="3"/>
  </w:num>
  <w:num w:numId="20">
    <w:abstractNumId w:val="22"/>
  </w:num>
  <w:num w:numId="21">
    <w:abstractNumId w:val="27"/>
  </w:num>
  <w:num w:numId="22">
    <w:abstractNumId w:val="0"/>
  </w:num>
  <w:num w:numId="23">
    <w:abstractNumId w:val="25"/>
  </w:num>
  <w:num w:numId="24">
    <w:abstractNumId w:val="18"/>
  </w:num>
  <w:num w:numId="25">
    <w:abstractNumId w:val="24"/>
  </w:num>
  <w:num w:numId="26">
    <w:abstractNumId w:val="2"/>
  </w:num>
  <w:num w:numId="27">
    <w:abstractNumId w:val="26"/>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stylePaneFormatFilter w:val="3F01"/>
  <w:defaultTabStop w:val="720"/>
  <w:drawingGridVerticalSpacing w:val="156"/>
  <w:noPunctuationKerning/>
  <w:characterSpacingControl w:val="doNotCompress"/>
  <w:compat>
    <w:spaceForUL/>
    <w:doNotLeaveBackslashAlone/>
    <w:doNotExpandShiftReturn/>
    <w:adjustLineHeightInTable/>
    <w:useFELayout/>
  </w:compat>
  <w:rsids>
    <w:rsidRoot w:val="486136B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2C447D"/>
    <w:rsid w:val="0033518C"/>
    <w:rsid w:val="003437C2"/>
    <w:rsid w:val="00377186"/>
    <w:rsid w:val="003A1C03"/>
    <w:rsid w:val="003F7E0D"/>
    <w:rsid w:val="00414627"/>
    <w:rsid w:val="00425D63"/>
    <w:rsid w:val="004643D8"/>
    <w:rsid w:val="00497C24"/>
    <w:rsid w:val="004C7BA5"/>
    <w:rsid w:val="004E7628"/>
    <w:rsid w:val="004F48F2"/>
    <w:rsid w:val="005149B1"/>
    <w:rsid w:val="00535FDD"/>
    <w:rsid w:val="005647F2"/>
    <w:rsid w:val="005662D1"/>
    <w:rsid w:val="00573A09"/>
    <w:rsid w:val="005A360D"/>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E04E3"/>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56EB"/>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E1B08"/>
    <w:rsid w:val="00CF7953"/>
    <w:rsid w:val="00D07232"/>
    <w:rsid w:val="00D10245"/>
    <w:rsid w:val="00D21BDD"/>
    <w:rsid w:val="00D65F07"/>
    <w:rsid w:val="00D66574"/>
    <w:rsid w:val="00D92BB7"/>
    <w:rsid w:val="00DC76D2"/>
    <w:rsid w:val="00DD30ED"/>
    <w:rsid w:val="00E64C21"/>
    <w:rsid w:val="00E84BFF"/>
    <w:rsid w:val="00EC24C6"/>
    <w:rsid w:val="00EF2933"/>
    <w:rsid w:val="00F05146"/>
    <w:rsid w:val="00F1115D"/>
    <w:rsid w:val="00F3513C"/>
    <w:rsid w:val="00F465C5"/>
    <w:rsid w:val="00F5180D"/>
    <w:rsid w:val="00F51B21"/>
    <w:rsid w:val="00F51D87"/>
    <w:rsid w:val="00F8455C"/>
    <w:rsid w:val="02E32014"/>
    <w:rsid w:val="03E525E5"/>
    <w:rsid w:val="06E67100"/>
    <w:rsid w:val="086C38A4"/>
    <w:rsid w:val="0DC60AB3"/>
    <w:rsid w:val="123478B9"/>
    <w:rsid w:val="14816111"/>
    <w:rsid w:val="149C34F4"/>
    <w:rsid w:val="1BBB656F"/>
    <w:rsid w:val="1DCA7323"/>
    <w:rsid w:val="209D0D1F"/>
    <w:rsid w:val="212136FE"/>
    <w:rsid w:val="220F79FB"/>
    <w:rsid w:val="285E2421"/>
    <w:rsid w:val="2A1831C5"/>
    <w:rsid w:val="2CD71115"/>
    <w:rsid w:val="2F1E302B"/>
    <w:rsid w:val="32963820"/>
    <w:rsid w:val="376E3611"/>
    <w:rsid w:val="37A442EA"/>
    <w:rsid w:val="3AB605BC"/>
    <w:rsid w:val="3E1D0952"/>
    <w:rsid w:val="486136B5"/>
    <w:rsid w:val="5D6B4D0C"/>
    <w:rsid w:val="711858F7"/>
    <w:rsid w:val="75596138"/>
    <w:rsid w:val="77A8730A"/>
    <w:rsid w:val="7A4F5F75"/>
    <w:rsid w:val="7B3311D9"/>
    <w:rsid w:val="7EC0639D"/>
    <w:rsid w:val="7FFC429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1" w:count="267">
    <w:lsdException w:name="index 2" w:qFormat="0"/>
    <w:lsdException w:name="index 4" w:qFormat="0"/>
    <w:lsdException w:name="index 5" w:qFormat="0"/>
    <w:lsdException w:name="index 6" w:qFormat="0"/>
    <w:lsdException w:name="index 8" w:qFormat="0"/>
    <w:lsdException w:name="toc 2" w:qFormat="0"/>
    <w:lsdException w:name="toc 3" w:qFormat="0"/>
    <w:lsdException w:name="toc 4" w:qFormat="0"/>
    <w:lsdException w:name="toc 5" w:qFormat="0"/>
    <w:lsdException w:name="toc 6" w:qFormat="0"/>
    <w:lsdException w:name="toc 7" w:qFormat="0"/>
    <w:lsdException w:name="Normal Indent" w:qFormat="0"/>
    <w:lsdException w:name="header" w:qFormat="0"/>
    <w:lsdException w:name="footer" w:qFormat="0"/>
    <w:lsdException w:name="table of figures" w:qFormat="0"/>
    <w:lsdException w:name="footnote reference" w:qFormat="0"/>
    <w:lsdException w:name="line number" w:qFormat="0"/>
    <w:lsdException w:name="page number" w:qFormat="0"/>
    <w:lsdException w:name="endnote reference" w:qFormat="0"/>
    <w:lsdException w:name="endnote text" w:qFormat="0"/>
    <w:lsdException w:name="macro" w:qFormat="0"/>
    <w:lsdException w:name="toa heading" w:qFormat="0"/>
    <w:lsdException w:name="List Bullet" w:qFormat="0"/>
    <w:lsdException w:name="List Number" w:qFormat="0"/>
    <w:lsdException w:name="List 2" w:qFormat="0"/>
    <w:lsdException w:name="List 4" w:qFormat="0"/>
    <w:lsdException w:name="List Bullet 5" w:qFormat="0"/>
    <w:lsdException w:name="List Number 2" w:qFormat="0"/>
    <w:lsdException w:name="List Number 4" w:qFormat="0"/>
    <w:lsdException w:name="List Number 5" w:qFormat="0"/>
    <w:lsdException w:name="Signature" w:qFormat="0"/>
    <w:lsdException w:name="Default Paragraph Font" w:semiHidden="1"/>
    <w:lsdException w:name="List Continue" w:qFormat="0"/>
    <w:lsdException w:name="List Continue 3" w:qFormat="0"/>
    <w:lsdException w:name="List Continue 4" w:qFormat="0"/>
    <w:lsdException w:name="List Continue 5" w:qFormat="0"/>
    <w:lsdException w:name="Message Header" w:qFormat="0"/>
    <w:lsdException w:name="Date" w:qFormat="0"/>
    <w:lsdException w:name="Note Heading" w:qFormat="0"/>
    <w:lsdException w:name="Document Map" w:qFormat="0"/>
    <w:lsdException w:name="Plain Text" w:qFormat="0"/>
    <w:lsdException w:name="E-mail Signature" w:qFormat="0"/>
    <w:lsdException w:name="HTML Top of Form" w:semiHidden="1" w:uiPriority="99" w:unhideWhenUsed="1" w:qFormat="0"/>
    <w:lsdException w:name="HTML Bottom of Form" w:semiHidden="1" w:uiPriority="99" w:unhideWhenUsed="1" w:qFormat="0"/>
    <w:lsdException w:name="Normal (Web)" w:qFormat="0"/>
    <w:lsdException w:name="HTML Acronym" w:qFormat="0"/>
    <w:lsdException w:name="HTML Keyboard" w:qFormat="0"/>
    <w:lsdException w:name="HTML Preformatted" w:qFormat="0"/>
    <w:lsdException w:name="HTML Sample" w:qFormat="0"/>
    <w:lsdException w:name="Normal Table"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qFormat="0"/>
    <w:lsdException w:name="Table Simple 2" w:qFormat="0"/>
    <w:lsdException w:name="Table Simple 3" w:qFormat="0"/>
    <w:lsdException w:name="Table Classic 1" w:qFormat="0"/>
    <w:lsdException w:name="Table Classic 2" w:qFormat="0"/>
    <w:lsdException w:name="Table Classic 3" w:qFormat="0"/>
    <w:lsdException w:name="Table Classic 4" w:qFormat="0"/>
    <w:lsdException w:name="Table Colorful 2" w:qFormat="0"/>
    <w:lsdException w:name="Table Colorful 3" w:qFormat="0"/>
    <w:lsdException w:name="Table Columns 3" w:qFormat="0"/>
    <w:lsdException w:name="Table Columns 4" w:qFormat="0"/>
    <w:lsdException w:name="Table Columns 5" w:qFormat="0"/>
    <w:lsdException w:name="Table Grid 2" w:qFormat="0"/>
    <w:lsdException w:name="Table Grid 3" w:qFormat="0"/>
    <w:lsdException w:name="Table Grid 4" w:qFormat="0"/>
    <w:lsdException w:name="Table Grid 5" w:qFormat="0"/>
    <w:lsdException w:name="Table Grid 6" w:qFormat="0"/>
    <w:lsdException w:name="Table Grid 8" w:qFormat="0"/>
    <w:lsdException w:name="Table List 1" w:qFormat="0"/>
    <w:lsdException w:name="Table List 2" w:qFormat="0"/>
    <w:lsdException w:name="Table List 5" w:qFormat="0"/>
    <w:lsdException w:name="Table List 6" w:qFormat="0"/>
    <w:lsdException w:name="Table List 8" w:qFormat="0"/>
    <w:lsdException w:name="Table 3D effects 3" w:qFormat="0"/>
    <w:lsdException w:name="Table Contemporary" w:qFormat="0"/>
    <w:lsdException w:name="Table Elegant" w:qFormat="0"/>
    <w:lsdException w:name="Table Professional" w:qFormat="0"/>
    <w:lsdException w:name="Table Subtle 1" w:qFormat="0"/>
    <w:lsdException w:name="Table Subtle 2" w:qFormat="0"/>
    <w:lsdException w:name="Table Web 1" w:qFormat="0"/>
    <w:lsdException w:name="Table Web 2" w:qFormat="0"/>
    <w:lsdException w:name="Table Web 3" w:qFormat="0"/>
    <w:lsdException w:name="Table Grid" w:qFormat="0"/>
    <w:lsdException w:name="Placeholder Text" w:semiHidden="1" w:uiPriority="99" w:unhideWhenUsed="1" w:qFormat="0"/>
    <w:lsdException w:name="No Spacing" w:uiPriority="99"/>
    <w:lsdException w:name="Light Shading" w:uiPriority="60" w:qFormat="0"/>
    <w:lsdException w:name="Light List" w:uiPriority="61"/>
    <w:lsdException w:name="Light Grid" w:uiPriority="62" w:qFormat="0"/>
    <w:lsdException w:name="Medium Shading 1" w:uiPriority="63" w:qFormat="0"/>
    <w:lsdException w:name="Medium Shading 2" w:uiPriority="64" w:qFormat="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0"/>
    <w:lsdException w:name="Light List Accent 1" w:uiPriority="61" w:qFormat="0"/>
    <w:lsdException w:name="Light Grid Accent 1" w:uiPriority="62"/>
    <w:lsdException w:name="Medium Shading 1 Accent 1" w:uiPriority="63" w:qFormat="0"/>
    <w:lsdException w:name="Medium Shading 2 Accent 1" w:uiPriority="64" w:qFormat="0"/>
    <w:lsdException w:name="Medium List 1 Accent 1" w:uiPriority="65"/>
    <w:lsdException w:name="Revision" w:semiHidden="1" w:uiPriority="99" w:unhideWhenUsed="1" w:qFormat="0"/>
    <w:lsdException w:name="List Paragraph" w:uiPriority="34"/>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0"/>
    <w:lsdException w:name="Light List Accent 3" w:uiPriority="61" w:qFormat="0"/>
    <w:lsdException w:name="Light Grid Accent 3" w:uiPriority="62" w:qFormat="0"/>
    <w:lsdException w:name="Medium Shading 1 Accent 3" w:uiPriority="63"/>
    <w:lsdException w:name="Medium Shading 2 Accent 3" w:uiPriority="64" w:qFormat="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0"/>
    <w:lsdException w:name="Light List Accent 4" w:uiPriority="61" w:qFormat="0"/>
    <w:lsdException w:name="Light Grid Accent 4" w:uiPriority="62" w:qFormat="0"/>
    <w:lsdException w:name="Medium Shading 1 Accent 4" w:uiPriority="63"/>
    <w:lsdException w:name="Medium Shading 2 Accent 4" w:uiPriority="64" w:qFormat="0"/>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0"/>
    <w:lsdException w:name="Light List Accent 5" w:uiPriority="61"/>
    <w:lsdException w:name="Light Grid Accent 5" w:uiPriority="62" w:qFormat="0"/>
    <w:lsdException w:name="Medium Shading 1 Accent 5" w:uiPriority="63" w:qFormat="0"/>
    <w:lsdException w:name="Medium Shading 2 Accent 5" w:uiPriority="64" w:qFormat="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0"/>
    <w:lsdException w:name="Medium Shading 1 Accent 6" w:uiPriority="63" w:qFormat="0"/>
    <w:lsdException w:name="Medium Shading 2 Accent 6" w:uiPriority="64" w:qFormat="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spacing w:after="160" w:line="278" w:lineRule="auto"/>
    </w:pPr>
    <w:rPr>
      <w:rFonts w:ascii="Calibri" w:eastAsia="Calibri" w:hAnsi="Calibri"/>
      <w:kern w:val="2"/>
      <w:sz w:val="24"/>
      <w:szCs w:val="24"/>
      <w:lang w:eastAsia="en-US"/>
    </w:rPr>
  </w:style>
  <w:style w:type="paragraph" w:styleId="Heading1">
    <w:name w:val="heading 1"/>
    <w:next w:val="Normal"/>
    <w:qFormat/>
    <w:pPr>
      <w:spacing w:before="100" w:beforeAutospacing="1" w:after="100" w:afterAutospacing="1"/>
      <w:outlineLvl w:val="0"/>
    </w:pPr>
    <w:rPr>
      <w:rFonts w:ascii="SimSun" w:hAnsi="SimSun" w:hint="eastAsia"/>
      <w:b/>
      <w:bCs/>
      <w:kern w:val="44"/>
      <w:sz w:val="48"/>
      <w:szCs w:val="48"/>
      <w:lang w:val="en-US" w:eastAsia="zh-CN"/>
    </w:rPr>
  </w:style>
  <w:style w:type="paragraph" w:styleId="Heading2">
    <w:name w:val="heading 2"/>
    <w:next w:val="Normal"/>
    <w:qFormat/>
    <w:pPr>
      <w:spacing w:before="100" w:beforeAutospacing="1" w:after="100" w:afterAutospacing="1"/>
      <w:outlineLvl w:val="1"/>
    </w:pPr>
    <w:rPr>
      <w:rFonts w:ascii="SimSun" w:hAnsi="SimSun" w:hint="eastAsia"/>
      <w:b/>
      <w:bCs/>
      <w:sz w:val="36"/>
      <w:szCs w:val="36"/>
      <w:lang w:val="en-US" w:eastAsia="zh-CN"/>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val="en-US" w:eastAsia="zh-CN"/>
    </w:rPr>
  </w:style>
  <w:style w:type="paragraph" w:styleId="Heading4">
    <w:name w:val="heading 4"/>
    <w:basedOn w:val="Normal"/>
    <w:next w:val="Normal"/>
    <w:qFormat/>
    <w:pPr>
      <w:keepNext/>
      <w:keepLines/>
      <w:spacing w:before="280" w:after="290" w:line="376" w:lineRule="auto"/>
      <w:outlineLvl w:val="3"/>
    </w:pPr>
    <w:rPr>
      <w:b/>
      <w:bCs/>
      <w:sz w:val="28"/>
      <w:szCs w:val="28"/>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paragraph" w:styleId="Heading6">
    <w:name w:val="heading 6"/>
    <w:basedOn w:val="Normal"/>
    <w:next w:val="Normal"/>
    <w:qFormat/>
    <w:pPr>
      <w:keepNext/>
      <w:keepLines/>
      <w:spacing w:before="240" w:after="64" w:line="320" w:lineRule="auto"/>
      <w:outlineLvl w:val="5"/>
    </w:pPr>
    <w:rPr>
      <w:b/>
      <w:bCs/>
    </w:rPr>
  </w:style>
  <w:style w:type="paragraph" w:styleId="Heading7">
    <w:name w:val="heading 7"/>
    <w:basedOn w:val="Normal"/>
    <w:next w:val="Normal"/>
    <w:qFormat/>
    <w:pPr>
      <w:keepNext/>
      <w:keepLines/>
      <w:spacing w:before="240" w:after="64" w:line="320" w:lineRule="auto"/>
      <w:outlineLvl w:val="6"/>
    </w:pPr>
    <w:rPr>
      <w:b/>
      <w:bCs/>
    </w:rPr>
  </w:style>
  <w:style w:type="paragraph" w:styleId="Heading8">
    <w:name w:val="heading 8"/>
    <w:basedOn w:val="Normal"/>
    <w:next w:val="Normal"/>
    <w:qFormat/>
    <w:pPr>
      <w:keepNext/>
      <w:keepLines/>
      <w:spacing w:before="240" w:after="64" w:line="320" w:lineRule="auto"/>
      <w:outlineLvl w:val="7"/>
    </w:pPr>
  </w:style>
  <w:style w:type="paragraph" w:styleId="Heading9">
    <w:name w:val="heading 9"/>
    <w:basedOn w:val="Normal"/>
    <w:next w:val="Normal"/>
    <w:qFormat/>
    <w:pPr>
      <w:keepNext/>
      <w:keepLines/>
      <w:spacing w:before="240" w:after="64" w:line="320" w:lineRule="auto"/>
      <w:outlineLvl w:val="8"/>
    </w:pPr>
    <w:rPr>
      <w:szCs w:val="21"/>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style>
  <w:style w:type="paragraph" w:styleId="List">
    <w:name w:val="List"/>
    <w:basedOn w:val="Normal"/>
    <w:qFormat/>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pPr>
      <w:numPr>
        <w:numId w:val="1"/>
      </w:numPr>
      <w:tabs>
        <w:tab w:val="left" w:pos="360"/>
      </w:tabs>
    </w:pPr>
  </w:style>
  <w:style w:type="paragraph" w:styleId="ListBullet2">
    <w:name w:val="List Bullet 2"/>
    <w:basedOn w:val="Normal"/>
    <w:qFormat/>
    <w:pPr>
      <w:numPr>
        <w:numId w:val="2"/>
      </w:numPr>
      <w:tabs>
        <w:tab w:val="left" w:pos="780"/>
      </w:tabs>
    </w:pPr>
  </w:style>
  <w:style w:type="paragraph" w:styleId="ListBullet3">
    <w:name w:val="List Bullet 3"/>
    <w:basedOn w:val="Normal"/>
    <w:qFormat/>
    <w:pPr>
      <w:numPr>
        <w:numId w:val="3"/>
      </w:numPr>
      <w:tabs>
        <w:tab w:val="left" w:pos="1200"/>
      </w:tabs>
    </w:pPr>
  </w:style>
  <w:style w:type="paragraph" w:styleId="ListBullet4">
    <w:name w:val="List Bullet 4"/>
    <w:basedOn w:val="Normal"/>
    <w:qFormat/>
    <w:pPr>
      <w:numPr>
        <w:numId w:val="4"/>
      </w:numPr>
      <w:tabs>
        <w:tab w:val="left" w:pos="1620"/>
      </w:tabs>
    </w:pPr>
  </w:style>
  <w:style w:type="paragraph" w:styleId="ListBullet5">
    <w:name w:val="List Bullet 5"/>
    <w:basedOn w:val="Normal"/>
    <w:pPr>
      <w:numPr>
        <w:numId w:val="5"/>
      </w:numPr>
      <w:tabs>
        <w:tab w:val="left" w:pos="2040"/>
      </w:tabs>
    </w:pPr>
  </w:style>
  <w:style w:type="paragraph" w:styleId="ListContinue">
    <w:name w:val="List Continue"/>
    <w:basedOn w:val="Normal"/>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tabs>
        <w:tab w:val="left" w:pos="360"/>
      </w:tabs>
    </w:pPr>
  </w:style>
  <w:style w:type="paragraph" w:styleId="ListNumber2">
    <w:name w:val="List Number 2"/>
    <w:basedOn w:val="Normal"/>
    <w:pPr>
      <w:numPr>
        <w:numId w:val="7"/>
      </w:numPr>
      <w:tabs>
        <w:tab w:val="left" w:pos="780"/>
      </w:tabs>
    </w:pPr>
  </w:style>
  <w:style w:type="paragraph" w:styleId="ListNumber3">
    <w:name w:val="List Number 3"/>
    <w:basedOn w:val="Normal"/>
    <w:qFormat/>
    <w:pPr>
      <w:numPr>
        <w:numId w:val="8"/>
      </w:numPr>
      <w:tabs>
        <w:tab w:val="left" w:pos="1200"/>
      </w:tabs>
    </w:pPr>
  </w:style>
  <w:style w:type="paragraph" w:styleId="ListNumber4">
    <w:name w:val="List Number 4"/>
    <w:basedOn w:val="Normal"/>
    <w:pPr>
      <w:numPr>
        <w:numId w:val="9"/>
      </w:numPr>
      <w:tabs>
        <w:tab w:val="left" w:pos="1620"/>
      </w:tabs>
    </w:pPr>
  </w:style>
  <w:style w:type="paragraph" w:styleId="ListNumber5">
    <w:name w:val="List Number 5"/>
    <w:basedOn w:val="Normal"/>
    <w:pPr>
      <w:numPr>
        <w:numId w:val="10"/>
      </w:numPr>
      <w:tabs>
        <w:tab w:val="left" w:pos="2040"/>
      </w:tabs>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Lines="50" w:afterLines="50"/>
    </w:pPr>
    <w:rPr>
      <w:rFonts w:ascii="Courier New"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pPr>
      <w:spacing w:before="100" w:beforeAutospacing="1" w:after="100" w:afterAutospacing="1"/>
    </w:pPr>
    <w:rPr>
      <w:sz w:val="24"/>
      <w:szCs w:val="24"/>
      <w:lang w:val="en-US"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qFormat/>
    <w:pPr>
      <w:widowControl w:val="0"/>
      <w:jc w:val="both"/>
    </w:pPr>
    <w:tblPr>
      <w:tblStyleRowBandSize w:val="1"/>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pPr>
      <w:widowControl w:val="0"/>
      <w:jc w:val="both"/>
    </w:pPr>
    <w:tblPr>
      <w:tblStyleRowBandSize w:val="1"/>
      <w:tblStyleColBandSize w:val="1"/>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2">
    <w:name w:val="Table Columns 2"/>
    <w:basedOn w:val="TableNormal"/>
    <w:qFormat/>
    <w:pPr>
      <w:widowControl w:val="0"/>
      <w:jc w:val="both"/>
    </w:pPr>
    <w:rPr>
      <w:b/>
      <w:bCs/>
    </w:rPr>
    <w:tblPr>
      <w:tblStyleColBandSize w:val="1"/>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pPr>
      <w:widowControl w:val="0"/>
      <w:jc w:val="both"/>
    </w:pPr>
    <w:tblPr>
      <w:tblStyleColBandSize w:val="1"/>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pPr>
      <w:widowControl w:val="0"/>
      <w:jc w:val="both"/>
    </w:pPr>
    <w:tblPr>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pPr>
      <w:ind w:leftChars="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pPr>
      <w:widowControl w:val="0"/>
      <w:jc w:val="both"/>
    </w:pPr>
    <w:tblPr>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pPr>
      <w:widowControl w:val="0"/>
      <w:jc w:val="both"/>
    </w:pPr>
    <w:tblPr>
      <w:tblStyleRowBandSize w:val="1"/>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customStyle="1" w:styleId="LightShading1">
    <w:name w:val="Light Shading1"/>
    <w:basedOn w:val="TableNormal"/>
    <w:uiPriority w:val="60"/>
    <w:rPr>
      <w:color w:val="00000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LightShading-Accent11">
    <w:name w:val="Light Shading - Accent 11"/>
    <w:basedOn w:val="TableNormal"/>
    <w:uiPriority w:val="60"/>
    <w:rPr>
      <w:color w:val="365F91"/>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customStyle="1" w:styleId="LightList1">
    <w:name w:val="Light List1"/>
    <w:basedOn w:val="TableNormal"/>
    <w:uiPriority w:val="61"/>
    <w:qFormat/>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TableNormal"/>
    <w:uiPriority w:val="61"/>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customStyle="1" w:styleId="LightGrid1">
    <w:name w:val="Light Grid1"/>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LightGrid-Accent11">
    <w:name w:val="Light Grid - Accent 1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l2br w:val="nil"/>
          <w:tr2bl w:val="nil"/>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il"/>
          <w:tr2bl w:val="nil"/>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l2br w:val="nil"/>
          <w:tr2bl w:val="nil"/>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il"/>
          <w:tr2bl w:val="nil"/>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customStyle="1" w:styleId="MediumShading11">
    <w:name w:val="Medium Shading 1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customStyle="1" w:styleId="MediumShading1-Accent11">
    <w:name w:val="Medium Shading 1 - Accent 1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customStyle="1" w:styleId="MediumShading21">
    <w:name w:val="Medium Shading 21"/>
    <w:basedOn w:val="TableNormal"/>
    <w:uiPriority w:val="64"/>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TableNormal"/>
    <w:uiPriority w:val="64"/>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List11">
    <w:name w:val="Medium List 11"/>
    <w:basedOn w:val="TableNormal"/>
    <w:uiPriority w:val="65"/>
    <w:qFormat/>
    <w:rPr>
      <w:color w:val="000000"/>
    </w:rPr>
    <w:tblPr>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qFormat/>
    <w:rPr>
      <w:color w:val="000000"/>
    </w:rPr>
    <w:tblPr>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MediumGrid11">
    <w:name w:val="Medium Grid 1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BCAA2"/>
      </w:tcPr>
    </w:tblStylePr>
  </w:style>
  <w:style w:type="table" w:customStyle="1" w:styleId="DarkList1">
    <w:name w:val="Dark List1"/>
    <w:basedOn w:val="TableNormal"/>
    <w:uiPriority w:val="70"/>
    <w:qFormat/>
    <w:rPr>
      <w:color w:val="FFFFFF"/>
    </w:rPr>
    <w:tblPr>
      <w:tblStyleRowBandSize w:val="1"/>
      <w:tblStyleColBandSize w:val="1"/>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customStyle="1" w:styleId="ColorfulShading1">
    <w:name w:val="Colorful Shading1"/>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qFormat/>
    <w:rPr>
      <w:color w:val="000000"/>
    </w:rPr>
    <w:tblPr>
      <w:tblStyleRowBandSize w:val="1"/>
      <w:tblStyleColBandSize w:val="1"/>
      <w:tblCellMar>
        <w:top w:w="0" w:type="dxa"/>
        <w:left w:w="108" w:type="dxa"/>
        <w:bottom w:w="0" w:type="dxa"/>
        <w:right w:w="108" w:type="dxa"/>
      </w:tblCellMar>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CellMar>
        <w:top w:w="0" w:type="dxa"/>
        <w:left w:w="108" w:type="dxa"/>
        <w:bottom w:w="0" w:type="dxa"/>
        <w:right w:w="108" w:type="dxa"/>
      </w:tblCellMar>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CellMar>
        <w:top w:w="0" w:type="dxa"/>
        <w:left w:w="108" w:type="dxa"/>
        <w:bottom w:w="0" w:type="dxa"/>
        <w:right w:w="108" w:type="dxa"/>
      </w:tblCellMar>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CellMar>
        <w:top w:w="0" w:type="dxa"/>
        <w:left w:w="108" w:type="dxa"/>
        <w:bottom w:w="0" w:type="dxa"/>
        <w:right w:w="108" w:type="dxa"/>
      </w:tblCellMar>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CellMar>
        <w:top w:w="0" w:type="dxa"/>
        <w:left w:w="108" w:type="dxa"/>
        <w:bottom w:w="0" w:type="dxa"/>
        <w:right w:w="108" w:type="dxa"/>
      </w:tblCellMar>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CellMar>
        <w:top w:w="0" w:type="dxa"/>
        <w:left w:w="108" w:type="dxa"/>
        <w:bottom w:w="0" w:type="dxa"/>
        <w:right w:w="108" w:type="dxa"/>
      </w:tblCellMar>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qFormat/>
    <w:rPr>
      <w:color w:val="000000"/>
    </w:rPr>
    <w:tblPr>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4532</Words>
  <Characters>25838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Soujanya Kumar</dc:creator>
  <cp:lastModifiedBy>MRT</cp:lastModifiedBy>
  <cp:revision>2</cp:revision>
  <dcterms:created xsi:type="dcterms:W3CDTF">2026-06-09T10:35:00Z</dcterms:created>
  <dcterms:modified xsi:type="dcterms:W3CDTF">2026-06-09T10:35:00Z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38011DDD8BD24FAEBAC6AF4B53E9A6AD_13</vt:lpwstr>
  </property>
  <property fmtid="{D5CDD505-2E9C-101B-9397-08002B2CF9AE}" pid="4" name="KSOTemplateDocerSaveRecord">
    <vt:lpwstr>eyJoZGlkIjoiNmQ4ZTllYjA0NjE3MTA2YWExMzk5NGVjN2YxNTU3NDUiLCJ1c2VySWQiOiI1NjczODUzOTMwMTMifQ==</vt:lpwstr>
  </property>
</Properties>
</file>